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61C63" w:rsidRDefault="006776D6" w:rsidP="00E61C63">
      <w:pPr>
        <w:spacing w:line="240" w:lineRule="auto"/>
      </w:pPr>
      <w:r>
        <w:t>988</w:t>
      </w:r>
      <w:r w:rsidR="00E61C63" w:rsidRPr="00E61C63">
        <w:t xml:space="preserve">. Poselství </w:t>
      </w:r>
      <w:r w:rsidR="00A105D8">
        <w:t>Ježíše</w:t>
      </w:r>
      <w:r w:rsidR="00E61C63" w:rsidRPr="00E61C63">
        <w:t xml:space="preserve"> ze dne 12. listopadu 2019.</w:t>
      </w:r>
    </w:p>
    <w:p w:rsidR="00E61C63" w:rsidRPr="00E61C63" w:rsidRDefault="00E61C63" w:rsidP="00E61C63">
      <w:pPr>
        <w:spacing w:line="240" w:lineRule="auto"/>
      </w:pPr>
    </w:p>
    <w:p w:rsidR="00E61C63" w:rsidRDefault="00E61C63" w:rsidP="00E61C63">
      <w:pPr>
        <w:spacing w:line="240" w:lineRule="auto"/>
      </w:pPr>
      <w:r w:rsidRPr="00E61C63">
        <w:t>Nástroj: Glynda Linkous (USA).</w:t>
      </w:r>
    </w:p>
    <w:p w:rsidR="00E61C63" w:rsidRDefault="00E61C63" w:rsidP="00E61C63">
      <w:pPr>
        <w:spacing w:line="240" w:lineRule="auto"/>
      </w:pPr>
    </w:p>
    <w:p w:rsidR="00325041" w:rsidRDefault="00325041" w:rsidP="00E61C63">
      <w:pPr>
        <w:spacing w:line="240" w:lineRule="auto"/>
      </w:pPr>
    </w:p>
    <w:p w:rsidR="00E61C63" w:rsidRDefault="00E61C63" w:rsidP="00E61C63">
      <w:pPr>
        <w:spacing w:line="240" w:lineRule="auto"/>
      </w:pPr>
    </w:p>
    <w:p w:rsidR="00E61C63" w:rsidRDefault="00E61C63" w:rsidP="001C611F">
      <w:pPr>
        <w:spacing w:line="240" w:lineRule="auto"/>
        <w:jc w:val="center"/>
        <w:rPr>
          <w:b/>
        </w:rPr>
      </w:pPr>
      <w:r w:rsidRPr="001C611F">
        <w:rPr>
          <w:b/>
        </w:rPr>
        <w:t>VAŠE NOVÁ REALITA</w:t>
      </w:r>
    </w:p>
    <w:p w:rsidR="00325041" w:rsidRPr="001C611F" w:rsidRDefault="00325041" w:rsidP="001C611F">
      <w:pPr>
        <w:spacing w:line="240" w:lineRule="auto"/>
        <w:jc w:val="center"/>
        <w:rPr>
          <w:b/>
        </w:rPr>
      </w:pPr>
    </w:p>
    <w:p w:rsidR="00E61C63" w:rsidRDefault="00E61C63" w:rsidP="00E61C63">
      <w:pPr>
        <w:spacing w:line="240" w:lineRule="auto"/>
      </w:pPr>
    </w:p>
    <w:p w:rsidR="00E61C63" w:rsidRDefault="00E61C63" w:rsidP="00E61C63">
      <w:pPr>
        <w:spacing w:line="240" w:lineRule="auto"/>
      </w:pPr>
    </w:p>
    <w:p w:rsidR="00E61C63" w:rsidRDefault="00E61C63" w:rsidP="00E61C63">
      <w:pPr>
        <w:spacing w:line="240" w:lineRule="auto"/>
      </w:pPr>
      <w:r>
        <w:t xml:space="preserve">Připravte se nyní </w:t>
      </w:r>
      <w:r w:rsidR="00775771">
        <w:t>na</w:t>
      </w:r>
      <w:r>
        <w:t xml:space="preserve"> </w:t>
      </w:r>
      <w:r w:rsidR="001F5897">
        <w:t>vaši</w:t>
      </w:r>
      <w:r>
        <w:t xml:space="preserve"> novou realitu. </w:t>
      </w:r>
      <w:r w:rsidR="00775771">
        <w:t>Na v</w:t>
      </w:r>
      <w:r>
        <w:t>aši novou realitu, kde není nic</w:t>
      </w:r>
      <w:r w:rsidR="00325041">
        <w:t xml:space="preserve"> takové</w:t>
      </w:r>
      <w:r>
        <w:t xml:space="preserve">, jak jste byli zvyklí. </w:t>
      </w:r>
      <w:r w:rsidR="00775771">
        <w:t>Na v</w:t>
      </w:r>
      <w:r>
        <w:t>aši novou realitu, kde ničeho není dostatek. Připravte se moji lidé na novou realitu</w:t>
      </w:r>
      <w:r w:rsidR="00775771">
        <w:t xml:space="preserve">, která má </w:t>
      </w:r>
      <w:r w:rsidR="000E20A8">
        <w:t xml:space="preserve">brzy </w:t>
      </w:r>
      <w:r w:rsidR="00775771">
        <w:t>nastat.</w:t>
      </w:r>
    </w:p>
    <w:p w:rsidR="00775771" w:rsidRDefault="00775771" w:rsidP="00E61C63">
      <w:pPr>
        <w:spacing w:line="240" w:lineRule="auto"/>
      </w:pPr>
    </w:p>
    <w:p w:rsidR="00775771" w:rsidRDefault="001F5897" w:rsidP="00E61C63">
      <w:pPr>
        <w:spacing w:line="240" w:lineRule="auto"/>
      </w:pPr>
      <w:r>
        <w:t>Něco se vzd</w:t>
      </w:r>
      <w:r w:rsidR="00711382">
        <w:t>álilo</w:t>
      </w:r>
      <w:r>
        <w:t>, něco začíná.</w:t>
      </w:r>
    </w:p>
    <w:p w:rsidR="001F5897" w:rsidRDefault="001F5897" w:rsidP="00E61C63">
      <w:pPr>
        <w:spacing w:line="240" w:lineRule="auto"/>
      </w:pPr>
    </w:p>
    <w:p w:rsidR="001F5897" w:rsidRDefault="001F5897" w:rsidP="00E61C63">
      <w:pPr>
        <w:spacing w:line="240" w:lineRule="auto"/>
      </w:pPr>
      <w:r w:rsidRPr="00EF5BF5">
        <w:rPr>
          <w:i/>
        </w:rPr>
        <w:t xml:space="preserve">Poznámka: </w:t>
      </w:r>
      <w:r w:rsidR="00C00A12" w:rsidRPr="00EF5BF5">
        <w:rPr>
          <w:i/>
        </w:rPr>
        <w:t>Vidím</w:t>
      </w:r>
      <w:r w:rsidRPr="00EF5BF5">
        <w:rPr>
          <w:i/>
        </w:rPr>
        <w:t xml:space="preserve"> Dow </w:t>
      </w:r>
      <w:proofErr w:type="spellStart"/>
      <w:r w:rsidRPr="00EF5BF5">
        <w:rPr>
          <w:i/>
        </w:rPr>
        <w:t>Jones</w:t>
      </w:r>
      <w:proofErr w:type="spellEnd"/>
      <w:r w:rsidRPr="00EF5BF5">
        <w:rPr>
          <w:i/>
        </w:rPr>
        <w:t xml:space="preserve"> </w:t>
      </w:r>
      <w:r w:rsidR="00C84BCF" w:rsidRPr="00EF5BF5">
        <w:rPr>
          <w:i/>
        </w:rPr>
        <w:t xml:space="preserve">index </w:t>
      </w:r>
      <w:r w:rsidRPr="00EF5BF5">
        <w:rPr>
          <w:i/>
        </w:rPr>
        <w:t>v jednomístných číslech</w:t>
      </w:r>
      <w:r w:rsidR="00C00A12" w:rsidRPr="00EF5BF5">
        <w:rPr>
          <w:i/>
        </w:rPr>
        <w:t>, počínaje číslem 8. Viděla jsem</w:t>
      </w:r>
      <w:r w:rsidR="00C84BCF" w:rsidRPr="00EF5BF5">
        <w:rPr>
          <w:i/>
        </w:rPr>
        <w:t xml:space="preserve">, ať už je to </w:t>
      </w:r>
      <w:r w:rsidR="001C611F">
        <w:rPr>
          <w:i/>
        </w:rPr>
        <w:t>jakkoli</w:t>
      </w:r>
      <w:r w:rsidR="00C84BCF" w:rsidRPr="00EF5BF5">
        <w:rPr>
          <w:i/>
        </w:rPr>
        <w:t xml:space="preserve">, </w:t>
      </w:r>
      <w:r w:rsidR="00EF5BF5">
        <w:rPr>
          <w:i/>
        </w:rPr>
        <w:t>bankrotující</w:t>
      </w:r>
      <w:r w:rsidR="00C84BCF" w:rsidRPr="00EF5BF5">
        <w:rPr>
          <w:i/>
        </w:rPr>
        <w:t xml:space="preserve"> miliony. Rozsáhlé ztráty zaměstnání a panika tak </w:t>
      </w:r>
      <w:r w:rsidR="00EF5BF5" w:rsidRPr="00EF5BF5">
        <w:rPr>
          <w:i/>
        </w:rPr>
        <w:t>velk</w:t>
      </w:r>
      <w:r w:rsidR="001C611F">
        <w:rPr>
          <w:i/>
        </w:rPr>
        <w:t>á</w:t>
      </w:r>
      <w:r w:rsidR="00EF5BF5" w:rsidRPr="00EF5BF5">
        <w:rPr>
          <w:i/>
        </w:rPr>
        <w:t xml:space="preserve">, že Velká recese vypadala jen </w:t>
      </w:r>
      <w:r w:rsidR="00C663E9" w:rsidRPr="00EF5BF5">
        <w:rPr>
          <w:i/>
        </w:rPr>
        <w:t xml:space="preserve">jako </w:t>
      </w:r>
      <w:r w:rsidR="00EF5BF5" w:rsidRPr="00EF5BF5">
        <w:rPr>
          <w:i/>
        </w:rPr>
        <w:t>přestávka.</w:t>
      </w:r>
      <w:r w:rsidR="00EF5BF5">
        <w:t xml:space="preserve"> (*)</w:t>
      </w:r>
    </w:p>
    <w:p w:rsidR="00EF5BF5" w:rsidRDefault="00EF5BF5" w:rsidP="00E61C63">
      <w:pPr>
        <w:spacing w:line="240" w:lineRule="auto"/>
      </w:pPr>
    </w:p>
    <w:p w:rsidR="00EF5BF5" w:rsidRDefault="00EF5BF5" w:rsidP="00E61C63">
      <w:pPr>
        <w:spacing w:line="240" w:lineRule="auto"/>
      </w:pPr>
      <w:r>
        <w:t>Připravte se, připravte se!</w:t>
      </w:r>
    </w:p>
    <w:p w:rsidR="00711382" w:rsidRDefault="00711382" w:rsidP="00E61C63">
      <w:pPr>
        <w:spacing w:line="240" w:lineRule="auto"/>
      </w:pPr>
    </w:p>
    <w:p w:rsidR="00711382" w:rsidRDefault="00711382" w:rsidP="00E61C63">
      <w:pPr>
        <w:spacing w:line="240" w:lineRule="auto"/>
        <w:rPr>
          <w:i/>
        </w:rPr>
      </w:pPr>
      <w:r>
        <w:t xml:space="preserve">Nyní máte všechno, co potřebujete, ale pak budou všichni chudí. Neboť </w:t>
      </w:r>
      <w:r w:rsidR="001C611F">
        <w:t>všeho bude málo</w:t>
      </w:r>
      <w:r>
        <w:t xml:space="preserve">. </w:t>
      </w:r>
      <w:r w:rsidRPr="00711382">
        <w:rPr>
          <w:i/>
        </w:rPr>
        <w:t>(Potravin a věcí, které pocházejí z jednotlivých národů).</w:t>
      </w:r>
    </w:p>
    <w:p w:rsidR="006E3D6D" w:rsidRDefault="006E3D6D" w:rsidP="00E61C63">
      <w:pPr>
        <w:spacing w:line="240" w:lineRule="auto"/>
        <w:rPr>
          <w:i/>
        </w:rPr>
      </w:pPr>
    </w:p>
    <w:p w:rsidR="006E3D6D" w:rsidRDefault="006E3D6D" w:rsidP="00E61C63">
      <w:pPr>
        <w:spacing w:line="240" w:lineRule="auto"/>
      </w:pPr>
      <w:r>
        <w:t xml:space="preserve">Nedostatek peněz, abyste si </w:t>
      </w:r>
      <w:r w:rsidR="00C663E9">
        <w:t xml:space="preserve">cokoli </w:t>
      </w:r>
      <w:r>
        <w:t>mohli koupit – obrovská inflace. Nedostatek jakékoli práce.</w:t>
      </w:r>
    </w:p>
    <w:p w:rsidR="006E3D6D" w:rsidRDefault="006E3D6D" w:rsidP="00E61C63">
      <w:pPr>
        <w:spacing w:line="240" w:lineRule="auto"/>
      </w:pPr>
    </w:p>
    <w:p w:rsidR="006E3D6D" w:rsidRDefault="006E3D6D" w:rsidP="00E61C63">
      <w:pPr>
        <w:spacing w:line="240" w:lineRule="auto"/>
      </w:pPr>
      <w:r>
        <w:t>Připravte se, aby to bylo pro vás lehčí. Udělejte si zásoby jídla. Šetřete jím.</w:t>
      </w:r>
      <w:r w:rsidR="001C611F">
        <w:t xml:space="preserve"> Budete rádi, že jste to udělali.</w:t>
      </w:r>
    </w:p>
    <w:p w:rsidR="001C611F" w:rsidRDefault="001C611F" w:rsidP="00E61C63">
      <w:pPr>
        <w:spacing w:line="240" w:lineRule="auto"/>
      </w:pPr>
    </w:p>
    <w:p w:rsidR="001C611F" w:rsidRDefault="00A105D8" w:rsidP="00E61C63">
      <w:pPr>
        <w:spacing w:line="240" w:lineRule="auto"/>
      </w:pPr>
      <w:r>
        <w:t>Ježíš</w:t>
      </w:r>
    </w:p>
    <w:p w:rsidR="00C63EDF" w:rsidRDefault="00C63EDF" w:rsidP="00E61C63">
      <w:pPr>
        <w:spacing w:line="240" w:lineRule="auto"/>
      </w:pPr>
    </w:p>
    <w:p w:rsidR="00C63EDF" w:rsidRDefault="00C63EDF" w:rsidP="00E61C63">
      <w:pPr>
        <w:spacing w:line="240" w:lineRule="auto"/>
      </w:pPr>
    </w:p>
    <w:p w:rsidR="00C663E9" w:rsidRPr="00C663E9" w:rsidRDefault="00C663E9" w:rsidP="00C663E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Př 6, 6-15</w:t>
      </w:r>
    </w:p>
    <w:bookmarkStart w:id="0" w:name="v6"/>
    <w:bookmarkEnd w:id="0"/>
    <w:p w:rsidR="00C663E9" w:rsidRPr="00C663E9" w:rsidRDefault="00FD3952" w:rsidP="00C663E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"http://www.biblenet.cz/b/Prov/6" \l "v6"</w:instrTex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25041" w:rsidRPr="00C663E9">
        <w:rPr>
          <w:rFonts w:eastAsia="WenQuanYi Micro Hei"/>
          <w:b/>
          <w:i/>
          <w:kern w:val="1"/>
          <w:sz w:val="18"/>
          <w:szCs w:val="18"/>
        </w:rPr>
        <w:t>6</w: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Jdi k mravenci, lenochu, dívej se, jak žije, ať zmoudříš. </w:t>
      </w:r>
    </w:p>
    <w:bookmarkStart w:id="1" w:name="v7"/>
    <w:bookmarkEnd w:id="1"/>
    <w:p w:rsidR="00C663E9" w:rsidRPr="00C663E9" w:rsidRDefault="00FD3952" w:rsidP="00C663E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"http://www.biblenet.cz/b/Prov/6" \l "v7"</w:instrTex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25041" w:rsidRPr="00C663E9">
        <w:rPr>
          <w:rFonts w:eastAsia="WenQuanYi Micro Hei"/>
          <w:b/>
          <w:i/>
          <w:kern w:val="1"/>
          <w:sz w:val="18"/>
          <w:szCs w:val="18"/>
        </w:rPr>
        <w:t>7</w: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Ač nemá žádného vůdce, dozorce či vládce, </w:t>
      </w:r>
    </w:p>
    <w:bookmarkStart w:id="2" w:name="v8"/>
    <w:bookmarkEnd w:id="2"/>
    <w:p w:rsidR="00C663E9" w:rsidRPr="00C663E9" w:rsidRDefault="00FD3952" w:rsidP="00C663E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"http://www.biblenet.cz/b/Prov/6" \l "v8"</w:instrTex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25041" w:rsidRPr="00C663E9">
        <w:rPr>
          <w:rFonts w:eastAsia="WenQuanYi Micro Hei"/>
          <w:b/>
          <w:i/>
          <w:kern w:val="1"/>
          <w:sz w:val="18"/>
          <w:szCs w:val="18"/>
        </w:rPr>
        <w:t>8</w: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opatřuje si v létě pokrm, o žních sklízí svou potravu. </w:t>
      </w:r>
    </w:p>
    <w:bookmarkStart w:id="3" w:name="v9"/>
    <w:bookmarkEnd w:id="3"/>
    <w:p w:rsidR="00C663E9" w:rsidRPr="00C663E9" w:rsidRDefault="00FD3952" w:rsidP="00C663E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"http://www.biblenet.cz/b/Prov/6" \l "v9"</w:instrTex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25041" w:rsidRPr="00C663E9">
        <w:rPr>
          <w:rFonts w:eastAsia="WenQuanYi Micro Hei"/>
          <w:b/>
          <w:i/>
          <w:kern w:val="1"/>
          <w:sz w:val="18"/>
          <w:szCs w:val="18"/>
        </w:rPr>
        <w:t>9</w: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Jak dlouho, lenochu, budeš ležet? Kdy se probudíš ze svého spánku? </w:t>
      </w:r>
    </w:p>
    <w:bookmarkStart w:id="4" w:name="v10"/>
    <w:bookmarkEnd w:id="4"/>
    <w:p w:rsidR="00C663E9" w:rsidRPr="00C663E9" w:rsidRDefault="00FD3952" w:rsidP="00C663E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"http://www.biblenet.cz/b/Prov/6" \l "v10"</w:instrTex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25041" w:rsidRPr="00C663E9">
        <w:rPr>
          <w:rFonts w:eastAsia="WenQuanYi Micro Hei"/>
          <w:b/>
          <w:i/>
          <w:kern w:val="1"/>
          <w:sz w:val="18"/>
          <w:szCs w:val="18"/>
        </w:rPr>
        <w:t>10</w: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Trochu si pospíš, trochu zdřímneš, trochu složíš ruce v klín a poležíš si </w:t>
      </w:r>
    </w:p>
    <w:bookmarkStart w:id="5" w:name="v11"/>
    <w:bookmarkEnd w:id="5"/>
    <w:p w:rsidR="00C663E9" w:rsidRPr="00C663E9" w:rsidRDefault="00FD3952" w:rsidP="00C663E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"http://www.biblenet.cz/b/Prov/6" \l "v11"</w:instrTex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25041" w:rsidRPr="00C663E9">
        <w:rPr>
          <w:rFonts w:eastAsia="WenQuanYi Micro Hei"/>
          <w:b/>
          <w:i/>
          <w:kern w:val="1"/>
          <w:sz w:val="18"/>
          <w:szCs w:val="18"/>
        </w:rPr>
        <w:t>11</w: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tvá chudoba přijde jak pobuda a tvá nouze jako ozbrojenec. </w:t>
      </w:r>
    </w:p>
    <w:bookmarkStart w:id="6" w:name="v12"/>
    <w:bookmarkEnd w:id="6"/>
    <w:p w:rsidR="00C663E9" w:rsidRPr="00C663E9" w:rsidRDefault="00FD3952" w:rsidP="00C663E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"http://www.biblenet.cz/b/Prov/6" \l "v12"</w:instrTex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25041" w:rsidRPr="00C663E9">
        <w:rPr>
          <w:rFonts w:eastAsia="WenQuanYi Micro Hei"/>
          <w:b/>
          <w:i/>
          <w:kern w:val="1"/>
          <w:sz w:val="18"/>
          <w:szCs w:val="18"/>
        </w:rPr>
        <w:t>12</w: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Ničemný člověk, muž propadlý ničemnostem, má plná ústa falše, </w:t>
      </w:r>
    </w:p>
    <w:bookmarkStart w:id="7" w:name="v13"/>
    <w:bookmarkEnd w:id="7"/>
    <w:p w:rsidR="00C663E9" w:rsidRPr="00C663E9" w:rsidRDefault="00FD3952" w:rsidP="00C663E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"http://www.biblenet.cz/b/Prov/6" \l "v13"</w:instrTex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25041" w:rsidRPr="00C663E9">
        <w:rPr>
          <w:rFonts w:eastAsia="WenQuanYi Micro Hei"/>
          <w:b/>
          <w:i/>
          <w:kern w:val="1"/>
          <w:sz w:val="18"/>
          <w:szCs w:val="18"/>
        </w:rPr>
        <w:t>13</w: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mrká očima, nohama cosi naznačuje, svými prsty ukazuje. </w:t>
      </w:r>
    </w:p>
    <w:bookmarkStart w:id="8" w:name="v14"/>
    <w:bookmarkEnd w:id="8"/>
    <w:p w:rsidR="00C663E9" w:rsidRPr="00C663E9" w:rsidRDefault="00FD3952" w:rsidP="00C663E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"http://www.biblenet.cz/b/Prov/6" \l "v14"</w:instrTex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25041" w:rsidRPr="00C663E9">
        <w:rPr>
          <w:rFonts w:eastAsia="WenQuanYi Micro Hei"/>
          <w:b/>
          <w:i/>
          <w:kern w:val="1"/>
          <w:sz w:val="18"/>
          <w:szCs w:val="18"/>
        </w:rPr>
        <w:t>14</w: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 srdci má proradnost, osnuje zlo v každém čase, vyvolává sváry. </w:t>
      </w:r>
    </w:p>
    <w:bookmarkStart w:id="9" w:name="v15"/>
    <w:bookmarkEnd w:id="9"/>
    <w:p w:rsidR="00C663E9" w:rsidRPr="00C663E9" w:rsidRDefault="00FD3952" w:rsidP="00C663E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"http://www.biblenet.cz/b/Prov/6" \l "v15"</w:instrTex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25041" w:rsidRPr="00C663E9">
        <w:rPr>
          <w:rFonts w:eastAsia="WenQuanYi Micro Hei"/>
          <w:b/>
          <w:i/>
          <w:kern w:val="1"/>
          <w:sz w:val="18"/>
          <w:szCs w:val="18"/>
        </w:rPr>
        <w:t>15</w:t>
      </w:r>
      <w:r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663E9" w:rsidRPr="00C663E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Proto náhlá pohroma ho stihne, bude nenadále rozdrcen a nezhojí ho nikdo. </w:t>
      </w:r>
    </w:p>
    <w:p w:rsidR="00C63EDF" w:rsidRPr="00C663E9" w:rsidRDefault="00C63EDF" w:rsidP="00E61C63">
      <w:pPr>
        <w:spacing w:line="240" w:lineRule="auto"/>
        <w:rPr>
          <w:b/>
          <w:i/>
          <w:sz w:val="18"/>
          <w:szCs w:val="18"/>
        </w:rPr>
      </w:pPr>
    </w:p>
    <w:p w:rsidR="001C611F" w:rsidRDefault="001C611F" w:rsidP="00E61C63">
      <w:pPr>
        <w:spacing w:line="240" w:lineRule="auto"/>
      </w:pPr>
    </w:p>
    <w:p w:rsidR="00C663E9" w:rsidRDefault="00C663E9" w:rsidP="00E61C63">
      <w:pPr>
        <w:spacing w:line="240" w:lineRule="auto"/>
      </w:pPr>
    </w:p>
    <w:p w:rsidR="00C663E9" w:rsidRDefault="00C663E9" w:rsidP="00E61C63">
      <w:pPr>
        <w:spacing w:line="240" w:lineRule="auto"/>
      </w:pPr>
    </w:p>
    <w:p w:rsidR="001C611F" w:rsidRPr="006E3D6D" w:rsidRDefault="001C611F" w:rsidP="00E61C63">
      <w:pPr>
        <w:spacing w:line="240" w:lineRule="auto"/>
      </w:pPr>
      <w:r>
        <w:t>(*) Celosvětová ekonomická deprese (2007-2015).</w:t>
      </w:r>
    </w:p>
    <w:sectPr w:rsidR="001C611F" w:rsidRPr="006E3D6D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61C63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0A8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11F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897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2504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929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6D6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E3D6D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382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5771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05D8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5BBB"/>
    <w:rsid w:val="00AD6CBB"/>
    <w:rsid w:val="00AE0319"/>
    <w:rsid w:val="00AE0D07"/>
    <w:rsid w:val="00AE432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1654"/>
    <w:rsid w:val="00BF24BB"/>
    <w:rsid w:val="00BF2693"/>
    <w:rsid w:val="00BF5622"/>
    <w:rsid w:val="00C00A1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3EDF"/>
    <w:rsid w:val="00C64296"/>
    <w:rsid w:val="00C663E9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4BCF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1C63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BF5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3952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2019-11-12T09:39:00Z</dcterms:created>
  <dcterms:modified xsi:type="dcterms:W3CDTF">2023-03-19T15:09:00Z</dcterms:modified>
</cp:coreProperties>
</file>