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E6681" w:rsidRDefault="00CE6681">
      <w:r w:rsidRPr="00CE6681">
        <w:t>1435. Poselství Ježíše ze dne 15. ledna 2021.</w:t>
      </w:r>
    </w:p>
    <w:p w:rsidR="00A848A3" w:rsidRPr="00A848A3" w:rsidRDefault="00CE6681" w:rsidP="00A848A3">
      <w:pPr>
        <w:rPr>
          <w:lang w:val="es-ES"/>
        </w:rPr>
      </w:pPr>
      <w:r w:rsidRPr="00CE6681">
        <w:t>Nástroj: Glynda Linkous (USA)</w:t>
      </w:r>
      <w:r w:rsidR="00A848A3">
        <w:t xml:space="preserve">, </w:t>
      </w:r>
      <w:hyperlink r:id="rId4" w:history="1">
        <w:r w:rsidR="00A848A3" w:rsidRPr="00A848A3">
          <w:rPr>
            <w:rStyle w:val="Hypertextovodkaz"/>
            <w:lang w:val="es-ES"/>
          </w:rPr>
          <w:t>https://wingsofprophecy.blogspot.com</w:t>
        </w:r>
      </w:hyperlink>
    </w:p>
    <w:p w:rsidR="00CE6681" w:rsidRPr="00CE6681" w:rsidRDefault="00CE6681"/>
    <w:p w:rsidR="00CE6681" w:rsidRPr="00CE6681" w:rsidRDefault="00CE6681" w:rsidP="00CE6681">
      <w:pPr>
        <w:jc w:val="center"/>
        <w:rPr>
          <w:b/>
        </w:rPr>
      </w:pPr>
      <w:r w:rsidRPr="00CE6681">
        <w:rPr>
          <w:b/>
        </w:rPr>
        <w:t>NA ČEM TEĎ ZÁLEŽÍ</w:t>
      </w:r>
    </w:p>
    <w:p w:rsidR="00CE6681" w:rsidRPr="00CE6681" w:rsidRDefault="00CE6681"/>
    <w:p w:rsidR="00CE6681" w:rsidRDefault="00CE6681">
      <w:r w:rsidRPr="00CE6681">
        <w:t xml:space="preserve">Mé děti, nic dobrého nemůže vzejít z toho, </w:t>
      </w:r>
      <w:r w:rsidR="007F6493">
        <w:t>díváte</w:t>
      </w:r>
      <w:r w:rsidR="00BA5B29">
        <w:t>-li</w:t>
      </w:r>
      <w:r w:rsidR="009055CB">
        <w:t xml:space="preserve"> na to,</w:t>
      </w:r>
      <w:r w:rsidRPr="00CE6681">
        <w:t xml:space="preserve"> co je za vámi.</w:t>
      </w:r>
      <w:r w:rsidR="009055CB">
        <w:t xml:space="preserve"> Tyt</w:t>
      </w:r>
      <w:r w:rsidR="002D6594">
        <w:t>o</w:t>
      </w:r>
      <w:r w:rsidR="009055CB">
        <w:t xml:space="preserve"> doby skončily, ať už dobře, nebo </w:t>
      </w:r>
      <w:r w:rsidR="00FD21A1">
        <w:t>špatně</w:t>
      </w:r>
      <w:r w:rsidR="009055CB">
        <w:t>.</w:t>
      </w:r>
      <w:r w:rsidR="00FD21A1">
        <w:t xml:space="preserve"> Litovat nemá ve vašem životě už žádný smysl. Je to léčka nastavená vaším nepřítelem, aby vás odvedl od toho, na čem nyní záleží.</w:t>
      </w:r>
    </w:p>
    <w:p w:rsidR="00FD21A1" w:rsidRDefault="00FD21A1">
      <w:r>
        <w:t xml:space="preserve">Na čem teď záleží </w:t>
      </w:r>
      <w:proofErr w:type="gramStart"/>
      <w:r>
        <w:t>je</w:t>
      </w:r>
      <w:proofErr w:type="gramEnd"/>
      <w:r>
        <w:t xml:space="preserve">, abyste trávily </w:t>
      </w:r>
      <w:r w:rsidR="00327A7F">
        <w:t>hodně</w:t>
      </w:r>
      <w:r>
        <w:t xml:space="preserve"> času v modlitbě</w:t>
      </w:r>
      <w:r w:rsidR="00327A7F">
        <w:t xml:space="preserve"> a v mém Slovu, abyste byly připraven</w:t>
      </w:r>
      <w:r w:rsidR="00BA5B29">
        <w:t>é</w:t>
      </w:r>
      <w:r w:rsidR="00327A7F">
        <w:t xml:space="preserve"> na to, co se blíží.</w:t>
      </w:r>
    </w:p>
    <w:p w:rsidR="00327A7F" w:rsidRDefault="00327A7F">
      <w:r>
        <w:t>Nemůžete změnit to, co bylo, jen to, co má ještě přijít</w:t>
      </w:r>
      <w:r w:rsidR="00BA5B29">
        <w:t>. Nastavte svůj směr na přítomn</w:t>
      </w:r>
      <w:r w:rsidR="007F6493">
        <w:t>ý okamžik a udělejte to nejlepší v čase, jenž vám byl dán.</w:t>
      </w:r>
    </w:p>
    <w:p w:rsidR="00823373" w:rsidRDefault="00823373">
      <w:r>
        <w:t>Ježíš</w:t>
      </w:r>
    </w:p>
    <w:p w:rsidR="00823373" w:rsidRDefault="00823373"/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  <w:r w:rsidRPr="00823373">
        <w:rPr>
          <w:b/>
          <w:i/>
          <w:sz w:val="18"/>
          <w:szCs w:val="18"/>
        </w:rPr>
        <w:t>Lk 9, 61-62</w:t>
      </w: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  <w:bookmarkStart w:id="0" w:name="v61"/>
      <w:bookmarkEnd w:id="0"/>
      <w:r w:rsidRPr="00823373">
        <w:rPr>
          <w:b/>
          <w:i/>
          <w:sz w:val="18"/>
          <w:szCs w:val="18"/>
        </w:rPr>
        <w:t xml:space="preserve">61: A jiný mu řekl: "Budu tě následovat, Pane. Ale napřed mi dovol, abych se rozloučil se svou rodinou." </w:t>
      </w: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  <w:bookmarkStart w:id="1" w:name="v62"/>
      <w:bookmarkEnd w:id="1"/>
      <w:r w:rsidRPr="00823373">
        <w:rPr>
          <w:b/>
          <w:i/>
          <w:sz w:val="18"/>
          <w:szCs w:val="18"/>
        </w:rPr>
        <w:t xml:space="preserve">62: Ježíš mu řekl: "Kdo položí ruku na pluh a ohlíží se zpět, není způsobilý pro království Boží." </w:t>
      </w: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  <w:r w:rsidRPr="00823373">
        <w:rPr>
          <w:b/>
          <w:i/>
          <w:sz w:val="18"/>
          <w:szCs w:val="18"/>
        </w:rPr>
        <w:t>Fil 3, 13-14</w:t>
      </w: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  <w:bookmarkStart w:id="2" w:name="v13"/>
      <w:bookmarkEnd w:id="2"/>
      <w:r w:rsidRPr="00823373">
        <w:rPr>
          <w:b/>
          <w:i/>
          <w:sz w:val="18"/>
          <w:szCs w:val="18"/>
        </w:rPr>
        <w:t xml:space="preserve">13: Bratří, já nemám za to, že jsem již u cíle; jen to mohu říci: zapomínaje na to, co je za mnou, upřen k tomu, co je přede mnou, </w:t>
      </w: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  <w:bookmarkStart w:id="3" w:name="v14"/>
      <w:bookmarkEnd w:id="3"/>
      <w:r w:rsidRPr="00823373">
        <w:rPr>
          <w:b/>
          <w:i/>
          <w:sz w:val="18"/>
          <w:szCs w:val="18"/>
        </w:rPr>
        <w:t xml:space="preserve">14: běžím k cíli, abych získal nebeskou cenu, jíž je Boží povolání v Kristu Ježíši. </w:t>
      </w: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  <w:r w:rsidRPr="00823373">
        <w:rPr>
          <w:b/>
          <w:i/>
          <w:sz w:val="18"/>
          <w:szCs w:val="18"/>
        </w:rPr>
        <w:t>Ge 19, 25-26</w:t>
      </w: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  <w:bookmarkStart w:id="4" w:name="v25"/>
      <w:bookmarkEnd w:id="4"/>
      <w:r w:rsidRPr="00823373">
        <w:rPr>
          <w:b/>
          <w:i/>
          <w:sz w:val="18"/>
          <w:szCs w:val="18"/>
        </w:rPr>
        <w:t xml:space="preserve">25: Tak podvrátil ta města i celý okrsek a zničil všechny obyvatele měst, i co rostlo na rolích. </w:t>
      </w:r>
    </w:p>
    <w:p w:rsidR="00823373" w:rsidRPr="00823373" w:rsidRDefault="00823373" w:rsidP="00823373">
      <w:pPr>
        <w:spacing w:before="0" w:after="0"/>
        <w:rPr>
          <w:b/>
          <w:i/>
          <w:sz w:val="18"/>
          <w:szCs w:val="18"/>
        </w:rPr>
      </w:pPr>
      <w:bookmarkStart w:id="5" w:name="v26"/>
      <w:bookmarkEnd w:id="5"/>
      <w:r w:rsidRPr="00823373">
        <w:rPr>
          <w:b/>
          <w:i/>
          <w:sz w:val="18"/>
          <w:szCs w:val="18"/>
        </w:rPr>
        <w:t xml:space="preserve">26: Lotova žena šla vzadu, ohlédla se a proměnila se v solný sloup. </w:t>
      </w:r>
    </w:p>
    <w:p w:rsidR="00823373" w:rsidRPr="00823373" w:rsidRDefault="00823373" w:rsidP="00823373">
      <w:pPr>
        <w:spacing w:before="0" w:after="0"/>
        <w:rPr>
          <w:sz w:val="18"/>
          <w:szCs w:val="18"/>
        </w:rPr>
      </w:pPr>
    </w:p>
    <w:sectPr w:rsidR="00823373" w:rsidRPr="0082337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E668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6594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7A7F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7F6493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3373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55CB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48A3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5B29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7736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E6681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3E3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58F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21A1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848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2021-01-15T15:13:00Z</dcterms:created>
  <dcterms:modified xsi:type="dcterms:W3CDTF">2021-05-28T09:56:00Z</dcterms:modified>
</cp:coreProperties>
</file>