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D2FA8" w:rsidRDefault="00BD2FA8">
      <w:r w:rsidRPr="00BD2FA8">
        <w:t>1354. Poselství Ježíše ze dne 5. listopadu 2020.</w:t>
      </w:r>
    </w:p>
    <w:p w:rsidR="002B2B41" w:rsidRPr="002B2B41" w:rsidRDefault="00FA7A47" w:rsidP="002B2B41">
      <w:pPr>
        <w:rPr>
          <w:lang w:val="es-ES"/>
        </w:rPr>
      </w:pPr>
      <w:r>
        <w:t>Nástroj: Glynda Linkous (USA)</w:t>
      </w:r>
      <w:r w:rsidR="002B2B41">
        <w:t xml:space="preserve">, </w:t>
      </w:r>
      <w:hyperlink r:id="rId4" w:history="1">
        <w:r w:rsidR="002B2B41" w:rsidRPr="002B2B41">
          <w:rPr>
            <w:rStyle w:val="Hypertextovodkaz"/>
            <w:lang w:val="es-ES"/>
          </w:rPr>
          <w:t>https://wingsofprophecy.blogspot.com</w:t>
        </w:r>
      </w:hyperlink>
    </w:p>
    <w:p w:rsidR="00BD2FA8" w:rsidRPr="00BD2FA8" w:rsidRDefault="00BD2FA8"/>
    <w:p w:rsidR="00BD2FA8" w:rsidRPr="007D06F7" w:rsidRDefault="00BD2FA8" w:rsidP="007D06F7">
      <w:pPr>
        <w:jc w:val="center"/>
        <w:rPr>
          <w:b/>
        </w:rPr>
      </w:pPr>
      <w:r w:rsidRPr="007D06F7">
        <w:rPr>
          <w:b/>
        </w:rPr>
        <w:t>KDO JE OPRAVDU MŮJ</w:t>
      </w:r>
    </w:p>
    <w:p w:rsidR="00BD2FA8" w:rsidRPr="00BD2FA8" w:rsidRDefault="00BD2FA8"/>
    <w:p w:rsidR="00BD2FA8" w:rsidRDefault="00BD2FA8">
      <w:r w:rsidRPr="00BD2FA8">
        <w:t>Je vskutku jen velmi málo mých dětí, které mohou projít zkouškami těchto časů konce.</w:t>
      </w:r>
      <w:r>
        <w:t xml:space="preserve"> Vzácných několik, </w:t>
      </w:r>
      <w:r w:rsidR="007D06F7">
        <w:t>kte</w:t>
      </w:r>
      <w:r w:rsidR="00C25B17">
        <w:t>ré</w:t>
      </w:r>
      <w:r>
        <w:t xml:space="preserve"> nejen znají mé svaté Slovo, ale také </w:t>
      </w:r>
      <w:r w:rsidR="00634A94">
        <w:t xml:space="preserve">jej </w:t>
      </w:r>
      <w:r>
        <w:t xml:space="preserve">činí. </w:t>
      </w:r>
      <w:r w:rsidR="00634A94">
        <w:t xml:space="preserve">Jdou v mém vzácném Slovu a mé vzácné Slovo jde s nimi. Projde s nimi vše, co má přijít. Tak mnoho mých dětí zná mé Slovo, ale </w:t>
      </w:r>
      <w:r w:rsidR="00C25B17">
        <w:t xml:space="preserve">přijde </w:t>
      </w:r>
      <w:r w:rsidR="00634A94">
        <w:t xml:space="preserve">pokušení </w:t>
      </w:r>
      <w:r w:rsidR="002F3201">
        <w:t xml:space="preserve">a už si nevzpomenou </w:t>
      </w:r>
      <w:r w:rsidR="00C25B17">
        <w:t>podle něj jednat</w:t>
      </w:r>
      <w:r w:rsidR="002F3201">
        <w:t xml:space="preserve">. Satan </w:t>
      </w:r>
      <w:r w:rsidR="00E32376">
        <w:t xml:space="preserve">jim </w:t>
      </w:r>
      <w:r w:rsidR="002F3201">
        <w:t>ukradne Slovo z jejich srdc</w:t>
      </w:r>
      <w:r w:rsidR="00C25B17">
        <w:t>í</w:t>
      </w:r>
      <w:r w:rsidR="002F3201">
        <w:t xml:space="preserve"> a on</w:t>
      </w:r>
      <w:r w:rsidR="00C25B17">
        <w:t>y</w:t>
      </w:r>
      <w:r w:rsidR="002F3201">
        <w:t xml:space="preserve"> padnou do hříchu.</w:t>
      </w:r>
    </w:p>
    <w:p w:rsidR="002F3201" w:rsidRDefault="002F3201">
      <w:r>
        <w:t>V těchto časech, děti, přijdou mnohá pokušení s velkým nedostatkem u vašeho prahu. Když ti, které milujete, jsou v nouzi, budete v pokušení Mě zapřít, abyste je nakrmil</w:t>
      </w:r>
      <w:r w:rsidR="00C25B17">
        <w:t>y</w:t>
      </w:r>
      <w:r>
        <w:t xml:space="preserve"> a poskytl</w:t>
      </w:r>
      <w:r w:rsidR="00C25B17">
        <w:t>y</w:t>
      </w:r>
      <w:r>
        <w:t xml:space="preserve"> jim přístřeší.</w:t>
      </w:r>
      <w:r w:rsidR="00E32376">
        <w:t xml:space="preserve"> Vaše láska k nim je velká.</w:t>
      </w:r>
    </w:p>
    <w:p w:rsidR="00E32376" w:rsidRDefault="00E32376">
      <w:r>
        <w:t>Když jste hladoví, budete v pokušení Mě zapřít, abyste utišil</w:t>
      </w:r>
      <w:r w:rsidR="00C25B17">
        <w:t>y</w:t>
      </w:r>
      <w:r>
        <w:t xml:space="preserve"> bolesti </w:t>
      </w:r>
      <w:r w:rsidR="00C25B17">
        <w:t>v</w:t>
      </w:r>
      <w:r>
        <w:t xml:space="preserve"> břiše, ale jestli Mě zapřete, </w:t>
      </w:r>
      <w:r w:rsidR="00E35812">
        <w:t>už nebude cesta zpátky ke Mně a vy budete předán</w:t>
      </w:r>
      <w:r w:rsidR="00C25B17">
        <w:t>y</w:t>
      </w:r>
      <w:r w:rsidR="00E35812">
        <w:t xml:space="preserve"> Zlému. Za všech okolností si musíte zvolit sloužit Mně, nebo ztratit svou věčnou duši. Říkám vám o tom nyní, abyste mohl</w:t>
      </w:r>
      <w:r w:rsidR="00527901">
        <w:t>y</w:t>
      </w:r>
      <w:r w:rsidR="00E35812">
        <w:t xml:space="preserve"> rozjímat o své cestě</w:t>
      </w:r>
      <w:r w:rsidR="00A808E4">
        <w:t xml:space="preserve"> a </w:t>
      </w:r>
      <w:r w:rsidR="00527901">
        <w:t xml:space="preserve">o </w:t>
      </w:r>
      <w:r w:rsidR="00A808E4">
        <w:t>přicházejících volbách.</w:t>
      </w:r>
    </w:p>
    <w:p w:rsidR="00A808E4" w:rsidRDefault="00A808E4">
      <w:r>
        <w:t>Tyto časy ověří, kdo je skutečně můj, a kdo ne</w:t>
      </w:r>
      <w:r w:rsidR="00527901">
        <w:t>,</w:t>
      </w:r>
      <w:r>
        <w:t xml:space="preserve"> a určí vaše příští místo pobytu.</w:t>
      </w:r>
    </w:p>
    <w:p w:rsidR="00A808E4" w:rsidRDefault="00A808E4">
      <w:r>
        <w:t xml:space="preserve">Budete trpět nepohodlí </w:t>
      </w:r>
      <w:r w:rsidR="00527901">
        <w:t xml:space="preserve">kvůli potřebě </w:t>
      </w:r>
      <w:r>
        <w:t>být navždy</w:t>
      </w:r>
      <w:r w:rsidR="007D06F7" w:rsidRPr="007D06F7">
        <w:t xml:space="preserve"> </w:t>
      </w:r>
      <w:r w:rsidR="007D06F7">
        <w:t>mým</w:t>
      </w:r>
      <w:r>
        <w:t>? Nebo prodáte v tom čase svou nesmrtelnou duši</w:t>
      </w:r>
      <w:r w:rsidR="007D06F7">
        <w:t xml:space="preserve"> za misku polévky? Pro chvíli pohodlí, když je vše kolem vás v nepohodě?</w:t>
      </w:r>
    </w:p>
    <w:p w:rsidR="007D06F7" w:rsidRDefault="007D06F7">
      <w:r>
        <w:t>Zvolte si moudře, moji drazí, protože tuto volbu nemůžete vrátit zpět.</w:t>
      </w:r>
    </w:p>
    <w:p w:rsidR="007D06F7" w:rsidRDefault="007D06F7">
      <w:r>
        <w:t>Ježíš</w:t>
      </w:r>
    </w:p>
    <w:p w:rsidR="00527901" w:rsidRDefault="00527901"/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proofErr w:type="spellStart"/>
      <w:r w:rsidRPr="00001C4B">
        <w:rPr>
          <w:b/>
          <w:i/>
          <w:sz w:val="18"/>
          <w:szCs w:val="18"/>
        </w:rPr>
        <w:t>Lk</w:t>
      </w:r>
      <w:proofErr w:type="spellEnd"/>
      <w:r w:rsidRPr="00001C4B">
        <w:rPr>
          <w:b/>
          <w:i/>
          <w:sz w:val="18"/>
          <w:szCs w:val="18"/>
        </w:rPr>
        <w:t xml:space="preserve"> 6, 45-49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0" w:name="v45"/>
      <w:bookmarkEnd w:id="0"/>
      <w:r w:rsidRPr="00001C4B">
        <w:rPr>
          <w:b/>
          <w:i/>
          <w:sz w:val="18"/>
          <w:szCs w:val="18"/>
        </w:rPr>
        <w:t xml:space="preserve">45: Dobrý člověk z dobrého pokladu svého srdce vydává dobré a zlý ze zlého vydává zlé. Jeho ústa mluví, čím srdce přetéká.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" w:name="v46"/>
      <w:bookmarkEnd w:id="1"/>
      <w:r w:rsidRPr="00001C4B">
        <w:rPr>
          <w:b/>
          <w:i/>
          <w:sz w:val="18"/>
          <w:szCs w:val="18"/>
        </w:rPr>
        <w:t xml:space="preserve">46: Proč mne oslovujete "Pane, Pane", a nečiníte, co říkám?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2" w:name="v47"/>
      <w:bookmarkEnd w:id="2"/>
      <w:r w:rsidRPr="00001C4B">
        <w:rPr>
          <w:b/>
          <w:i/>
          <w:sz w:val="18"/>
          <w:szCs w:val="18"/>
        </w:rPr>
        <w:t xml:space="preserve">47: Víte, komu se podobá ten, kdo slyší tato má slova a plní je?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3" w:name="v48"/>
      <w:bookmarkEnd w:id="3"/>
      <w:r w:rsidRPr="00001C4B">
        <w:rPr>
          <w:b/>
          <w:i/>
          <w:sz w:val="18"/>
          <w:szCs w:val="18"/>
        </w:rPr>
        <w:t xml:space="preserve">48: Je jako člověk, který stavěl dům: kopal, hloubil, až položil základy na skálu. Když přišla povodeň, přivalil se proud na ten dům, ale nemohl jím pohnout, protože byl dobře postaven.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4" w:name="v49"/>
      <w:bookmarkEnd w:id="4"/>
      <w:r w:rsidRPr="00001C4B">
        <w:rPr>
          <w:b/>
          <w:i/>
          <w:sz w:val="18"/>
          <w:szCs w:val="18"/>
        </w:rPr>
        <w:t xml:space="preserve">49: Kdo však uslyšel má slova a nejednal podle nich, je jako člověk, který vystavěl dům na zemi bez základů. Když se na něj proud přivalil, hned se zřítil; a zkáza toho domu byla veliká.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r w:rsidRPr="00001C4B">
        <w:rPr>
          <w:b/>
          <w:i/>
          <w:sz w:val="18"/>
          <w:szCs w:val="18"/>
        </w:rPr>
        <w:t>Zj 13, 11-18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5" w:name="v11"/>
      <w:bookmarkEnd w:id="5"/>
      <w:r w:rsidRPr="00001C4B">
        <w:rPr>
          <w:b/>
          <w:i/>
          <w:sz w:val="18"/>
          <w:szCs w:val="18"/>
        </w:rPr>
        <w:t xml:space="preserve">11: Vtom jsem viděl jinou šelmu, jak vyvstala ze země: měla dva rohy jako beránek, ale mluvila jako drak.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6" w:name="v12"/>
      <w:bookmarkEnd w:id="6"/>
      <w:r w:rsidRPr="00001C4B">
        <w:rPr>
          <w:b/>
          <w:i/>
          <w:sz w:val="18"/>
          <w:szCs w:val="18"/>
        </w:rPr>
        <w:t xml:space="preserve">12: Z pověření té první šelmy vykonává veškerou její moc. Nutí zemi a její obyvatele, aby klekali před první šelmou, které se zahojila její smrtelná rána.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7" w:name="v13"/>
      <w:bookmarkEnd w:id="7"/>
      <w:r w:rsidRPr="00001C4B">
        <w:rPr>
          <w:b/>
          <w:i/>
          <w:sz w:val="18"/>
          <w:szCs w:val="18"/>
        </w:rPr>
        <w:t xml:space="preserve">13: A činí veliká znamení, dokonce i oheň z nebe nechá před zraky lidí sestoupit na zem.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8" w:name="v14"/>
      <w:bookmarkEnd w:id="8"/>
      <w:r w:rsidRPr="00001C4B">
        <w:rPr>
          <w:b/>
          <w:i/>
          <w:sz w:val="18"/>
          <w:szCs w:val="18"/>
        </w:rPr>
        <w:t xml:space="preserve">14: Bylo jí dáno dělat znamení ke cti první šelmy a svádět jimi obyvatele země; rozkazuje obyvatelům země, aby postavili sochu té šelmě, která byla smrtelně zraněna mečem, a přece zůstala naživu.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9" w:name="v15"/>
      <w:bookmarkEnd w:id="9"/>
      <w:r w:rsidRPr="00001C4B">
        <w:rPr>
          <w:b/>
          <w:i/>
          <w:sz w:val="18"/>
          <w:szCs w:val="18"/>
        </w:rPr>
        <w:t xml:space="preserve">15: Je jí dáno, aby do sochy té šelmy vdechla život, takže ta socha mluvila a vydala rozkaz, </w:t>
      </w:r>
      <w:r w:rsidRPr="00001C4B">
        <w:rPr>
          <w:b/>
          <w:i/>
          <w:sz w:val="18"/>
          <w:szCs w:val="18"/>
        </w:rPr>
        <w:br/>
        <w:t xml:space="preserve">že zemřou všichni, kdo před ní nepokleknou.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0" w:name="v16"/>
      <w:bookmarkEnd w:id="10"/>
      <w:r w:rsidRPr="00001C4B">
        <w:rPr>
          <w:b/>
          <w:i/>
          <w:sz w:val="18"/>
          <w:szCs w:val="18"/>
        </w:rPr>
        <w:lastRenderedPageBreak/>
        <w:t xml:space="preserve">16: A nutí všechny, malé i veliké, bohaté i chudé, svobodné i otroky, aby měli na pravé ruce </w:t>
      </w:r>
      <w:r w:rsidRPr="00001C4B">
        <w:rPr>
          <w:b/>
          <w:i/>
          <w:sz w:val="18"/>
          <w:szCs w:val="18"/>
        </w:rPr>
        <w:br/>
        <w:t xml:space="preserve">nebo na čele cejch,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1" w:name="v17"/>
      <w:bookmarkEnd w:id="11"/>
      <w:r w:rsidRPr="00001C4B">
        <w:rPr>
          <w:b/>
          <w:i/>
          <w:sz w:val="18"/>
          <w:szCs w:val="18"/>
        </w:rPr>
        <w:t xml:space="preserve">17: aby nemohl kupovat ani prodávat, kdo není označen jménem té šelmy nebo číslicí jejího jména.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2" w:name="v18"/>
      <w:bookmarkEnd w:id="12"/>
      <w:r w:rsidRPr="00001C4B">
        <w:rPr>
          <w:b/>
          <w:i/>
          <w:sz w:val="18"/>
          <w:szCs w:val="18"/>
        </w:rPr>
        <w:t xml:space="preserve">18: To je třeba pochopit: kdo má rozum, ať sečte číslice té šelmy. To číslo označuje člověka, </w:t>
      </w:r>
      <w:r w:rsidRPr="00001C4B">
        <w:rPr>
          <w:b/>
          <w:i/>
          <w:sz w:val="18"/>
          <w:szCs w:val="18"/>
        </w:rPr>
        <w:br/>
        <w:t xml:space="preserve">a je to číslo šest set šedesát šest.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r w:rsidRPr="00001C4B">
        <w:rPr>
          <w:b/>
          <w:i/>
          <w:sz w:val="18"/>
          <w:szCs w:val="18"/>
        </w:rPr>
        <w:t>Zj 14, 9-13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3" w:name="v9"/>
      <w:bookmarkEnd w:id="13"/>
      <w:r w:rsidRPr="00001C4B">
        <w:rPr>
          <w:b/>
          <w:i/>
          <w:sz w:val="18"/>
          <w:szCs w:val="18"/>
        </w:rPr>
        <w:t xml:space="preserve">9: Za nimi letěl třetí anděl a volal mocným hlasem: "Kdo kleká před šelmou a před její sochou, </w:t>
      </w:r>
      <w:r w:rsidRPr="00001C4B">
        <w:rPr>
          <w:b/>
          <w:i/>
          <w:sz w:val="18"/>
          <w:szCs w:val="18"/>
        </w:rPr>
        <w:br/>
        <w:t xml:space="preserve">kdo přijímá její cejch na čelo či na ruku,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4" w:name="v10"/>
      <w:bookmarkEnd w:id="14"/>
      <w:r w:rsidRPr="00001C4B">
        <w:rPr>
          <w:b/>
          <w:i/>
          <w:sz w:val="18"/>
          <w:szCs w:val="18"/>
        </w:rPr>
        <w:t xml:space="preserve">10: bude pít víno Božího rozhorlení, které Bůh nalévá neředěné do číše svého hněvu; a bude mučen ohněm a sírou před svatými anděly a před Beránkem.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5" w:name="v111"/>
      <w:bookmarkEnd w:id="15"/>
      <w:r w:rsidRPr="00001C4B">
        <w:rPr>
          <w:b/>
          <w:i/>
          <w:sz w:val="18"/>
          <w:szCs w:val="18"/>
        </w:rPr>
        <w:t xml:space="preserve">11: A jeho muka neuhasnou na věky věků a dnem ani nocí nedojde pokoje ten, kdo kleká před šelmou a jejím obrazem a nechal si vtisknout její jméno.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6" w:name="v121"/>
      <w:bookmarkEnd w:id="16"/>
      <w:r w:rsidRPr="00001C4B">
        <w:rPr>
          <w:b/>
          <w:i/>
          <w:sz w:val="18"/>
          <w:szCs w:val="18"/>
        </w:rPr>
        <w:t xml:space="preserve">12: Zde se ukáže vytrvalost svatých, kteří zachovávají Boží přikázání a věrnost Ježíši."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  <w:bookmarkStart w:id="17" w:name="v131"/>
      <w:bookmarkEnd w:id="17"/>
      <w:r w:rsidRPr="00001C4B">
        <w:rPr>
          <w:b/>
          <w:i/>
          <w:sz w:val="18"/>
          <w:szCs w:val="18"/>
        </w:rPr>
        <w:t xml:space="preserve">13: A slyšel jsem hlas z nebe: "Piš: Od této chvíle jsou blahoslaveni mrtví, kteří umírají v Pánu. Ano, praví Duch, ať odpočinou od svých prací, neboť jejich skutky jdou s nimi." </w:t>
      </w:r>
    </w:p>
    <w:p w:rsidR="00527901" w:rsidRPr="00001C4B" w:rsidRDefault="00527901" w:rsidP="00527901">
      <w:pPr>
        <w:spacing w:before="0" w:after="0"/>
        <w:rPr>
          <w:b/>
          <w:i/>
          <w:sz w:val="18"/>
          <w:szCs w:val="18"/>
        </w:rPr>
      </w:pPr>
    </w:p>
    <w:p w:rsidR="00527901" w:rsidRDefault="00527901" w:rsidP="00527901">
      <w:pPr>
        <w:spacing w:before="0" w:after="0"/>
      </w:pPr>
    </w:p>
    <w:sectPr w:rsidR="0052790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D2FA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EE6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B41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3201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27901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4376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4A94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06F7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08E4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2FA8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5B17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2376"/>
    <w:rsid w:val="00E33E31"/>
    <w:rsid w:val="00E35344"/>
    <w:rsid w:val="00E35812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B1E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A7A47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B2B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561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2020-11-05T15:38:00Z</dcterms:created>
  <dcterms:modified xsi:type="dcterms:W3CDTF">2021-04-25T10:03:00Z</dcterms:modified>
</cp:coreProperties>
</file>