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542D1" w:rsidRDefault="001348BA">
      <w:r w:rsidRPr="00B542D1">
        <w:t>135</w:t>
      </w:r>
      <w:r w:rsidR="00BD517C">
        <w:t>2</w:t>
      </w:r>
      <w:r w:rsidRPr="00B542D1">
        <w:t>. Poselství Ježíše ze dne 4. listopadu 2020.</w:t>
      </w:r>
    </w:p>
    <w:p w:rsidR="008872EA" w:rsidRPr="008872EA" w:rsidRDefault="00B47F60" w:rsidP="008872EA">
      <w:pPr>
        <w:rPr>
          <w:lang w:val="es-ES"/>
        </w:rPr>
      </w:pPr>
      <w:r>
        <w:t>Nástroj: Glynda Linkous (USA)</w:t>
      </w:r>
      <w:r w:rsidR="008872EA">
        <w:t xml:space="preserve">, </w:t>
      </w:r>
      <w:hyperlink r:id="rId4" w:history="1">
        <w:r w:rsidR="008872EA" w:rsidRPr="008872EA">
          <w:rPr>
            <w:rStyle w:val="Hypertextovodkaz"/>
            <w:lang w:val="es-ES"/>
          </w:rPr>
          <w:t>https://wingsofprophecy.blogspot.com</w:t>
        </w:r>
      </w:hyperlink>
    </w:p>
    <w:p w:rsidR="001348BA" w:rsidRPr="00B542D1" w:rsidRDefault="001348BA"/>
    <w:p w:rsidR="001348BA" w:rsidRPr="00BD517C" w:rsidRDefault="001348BA" w:rsidP="00BD517C">
      <w:pPr>
        <w:jc w:val="center"/>
        <w:rPr>
          <w:b/>
        </w:rPr>
      </w:pPr>
      <w:r w:rsidRPr="00BD517C">
        <w:rPr>
          <w:b/>
        </w:rPr>
        <w:t>PODMÍNKY SE MĚNÍ</w:t>
      </w:r>
    </w:p>
    <w:p w:rsidR="001348BA" w:rsidRPr="00B542D1" w:rsidRDefault="001348BA"/>
    <w:p w:rsidR="001348BA" w:rsidRDefault="001348BA">
      <w:r w:rsidRPr="00B542D1">
        <w:t>Mé děti, podmínky ve vašem prostředí budou nyní velmi odlišné. Změny přicházejí rychlým tempem, někdy pro vás až příliš rychlým</w:t>
      </w:r>
      <w:r w:rsidR="00B542D1" w:rsidRPr="00B542D1">
        <w:t>, než abyste s n</w:t>
      </w:r>
      <w:r w:rsidR="00B542D1">
        <w:t>i</w:t>
      </w:r>
      <w:r w:rsidR="00B542D1" w:rsidRPr="00B542D1">
        <w:t>mi držely krok.</w:t>
      </w:r>
      <w:r w:rsidR="00B542D1">
        <w:t xml:space="preserve"> Ale nemusíte s nimi držet krok, stačí držet krok se Mnou.</w:t>
      </w:r>
    </w:p>
    <w:p w:rsidR="00B542D1" w:rsidRDefault="00B542D1">
      <w:r>
        <w:t>Udržujete krok se Mnou tím, že Mi dáváte svůj čas, pozornost a myšlenky</w:t>
      </w:r>
      <w:r w:rsidR="00EC165B">
        <w:t>, abych mohl vést každý váš krok. Některé z vás začnu v tomto čase stěhovat na nová místa. Nezpochybňujte tat</w:t>
      </w:r>
      <w:r w:rsidR="006359DB">
        <w:t>o</w:t>
      </w:r>
      <w:r w:rsidR="00EC165B">
        <w:t xml:space="preserve"> stěhování, neboť jen Já vím, kde je pro vás nejlepší být. </w:t>
      </w:r>
      <w:r w:rsidR="00606DB8">
        <w:t>Buďte si jist</w:t>
      </w:r>
      <w:r w:rsidR="00BD517C">
        <w:t>é</w:t>
      </w:r>
      <w:r w:rsidR="00606DB8">
        <w:t>, že zaopatřím ty, které Mě poslouchají na každém kroku cesty</w:t>
      </w:r>
      <w:r w:rsidR="006359DB">
        <w:t>,</w:t>
      </w:r>
      <w:r w:rsidR="00606DB8">
        <w:t xml:space="preserve"> a nařídím</w:t>
      </w:r>
      <w:r w:rsidR="006359DB">
        <w:t>,</w:t>
      </w:r>
      <w:r w:rsidR="00606DB8">
        <w:t xml:space="preserve"> </w:t>
      </w:r>
      <w:r w:rsidR="006359DB">
        <w:t>abyste byly zajištěny, kdykoli vás pošlu na misi.</w:t>
      </w:r>
    </w:p>
    <w:p w:rsidR="006359DB" w:rsidRDefault="006359DB">
      <w:r>
        <w:t>Nebojte se toho, co přichází, ale radujte se ze své spásy. Vězte, že brzy, velmi brzy</w:t>
      </w:r>
      <w:r w:rsidR="00E258E0">
        <w:t xml:space="preserve">, </w:t>
      </w:r>
      <w:r w:rsidR="00BD517C">
        <w:t>opustíte</w:t>
      </w:r>
      <w:r w:rsidR="00E258E0">
        <w:t xml:space="preserve"> všechny vaše pozemské starosti a budete tady se Mnou. </w:t>
      </w:r>
    </w:p>
    <w:p w:rsidR="00E258E0" w:rsidRDefault="00E258E0">
      <w:r>
        <w:t>Ježíš</w:t>
      </w:r>
    </w:p>
    <w:p w:rsidR="00E258E0" w:rsidRDefault="00E258E0"/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r w:rsidRPr="006A091F">
        <w:rPr>
          <w:b/>
          <w:i/>
          <w:sz w:val="18"/>
          <w:szCs w:val="18"/>
        </w:rPr>
        <w:t xml:space="preserve">Iz 30, 21: A na vlastní uši uslyšíš za sebou slovo: "To je ta cesta, jděte po ní," ať budete chtít doprava nebo doleva.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r w:rsidRPr="006A091F">
        <w:rPr>
          <w:b/>
          <w:i/>
          <w:sz w:val="18"/>
          <w:szCs w:val="18"/>
        </w:rPr>
        <w:t>1Kr 17, 1-9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6A091F">
        <w:rPr>
          <w:b/>
          <w:i/>
          <w:sz w:val="18"/>
          <w:szCs w:val="18"/>
        </w:rPr>
        <w:t xml:space="preserve">1: Elijáš Tišbejský z přistěhovalců gileádských řekl Achabovi: "Jakože živ je Hospodin, Bůh </w:t>
      </w:r>
      <w:proofErr w:type="gramStart"/>
      <w:r w:rsidRPr="006A091F">
        <w:rPr>
          <w:b/>
          <w:i/>
          <w:sz w:val="18"/>
          <w:szCs w:val="18"/>
        </w:rPr>
        <w:t>Izraele,</w:t>
      </w:r>
      <w:r w:rsidR="006A091F">
        <w:rPr>
          <w:b/>
          <w:i/>
          <w:sz w:val="18"/>
          <w:szCs w:val="18"/>
        </w:rPr>
        <w:br/>
      </w:r>
      <w:r w:rsidRPr="006A091F">
        <w:rPr>
          <w:b/>
          <w:i/>
          <w:sz w:val="18"/>
          <w:szCs w:val="18"/>
        </w:rPr>
        <w:t>v jehož jsem</w:t>
      </w:r>
      <w:proofErr w:type="gramEnd"/>
      <w:r w:rsidRPr="006A091F">
        <w:rPr>
          <w:b/>
          <w:i/>
          <w:sz w:val="18"/>
          <w:szCs w:val="18"/>
        </w:rPr>
        <w:t xml:space="preserve"> službách, v těchto letech nebude rosa ani déšť, leč na mé slovo."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  <w:r w:rsidRPr="006A091F">
        <w:rPr>
          <w:b/>
          <w:i/>
          <w:sz w:val="18"/>
          <w:szCs w:val="18"/>
        </w:rPr>
        <w:t xml:space="preserve">2: I stalo se k němu slovo Hospodinovo: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  <w:r w:rsidRPr="006A091F">
        <w:rPr>
          <w:b/>
          <w:i/>
          <w:sz w:val="18"/>
          <w:szCs w:val="18"/>
        </w:rPr>
        <w:t xml:space="preserve">3: "Jdi odtud a obrať se na východ a skryj se u potoka Kerítu proti Jordánu.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bookmarkStart w:id="3" w:name="v4"/>
      <w:bookmarkEnd w:id="3"/>
      <w:r w:rsidRPr="006A091F">
        <w:rPr>
          <w:b/>
          <w:i/>
          <w:sz w:val="18"/>
          <w:szCs w:val="18"/>
        </w:rPr>
        <w:t xml:space="preserve">4: Z potoka budeš pít a přikázal jsem havranům, aby tě tam opatřovali potravou."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bookmarkStart w:id="4" w:name="v5"/>
      <w:bookmarkEnd w:id="4"/>
      <w:r w:rsidRPr="006A091F">
        <w:rPr>
          <w:b/>
          <w:i/>
          <w:sz w:val="18"/>
          <w:szCs w:val="18"/>
        </w:rPr>
        <w:t xml:space="preserve">5: Šel tedy a učinil, jak řekl Hospodin. Usadil se u potoka Kerítu proti Jordánu.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bookmarkStart w:id="5" w:name="v6"/>
      <w:bookmarkEnd w:id="5"/>
      <w:r w:rsidRPr="006A091F">
        <w:rPr>
          <w:b/>
          <w:i/>
          <w:sz w:val="18"/>
          <w:szCs w:val="18"/>
        </w:rPr>
        <w:t xml:space="preserve">6: A havrani mu přinášeli chléb i maso ráno a chléb i maso večer a z potoka pil.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bookmarkStart w:id="6" w:name="v7"/>
      <w:bookmarkEnd w:id="6"/>
      <w:r w:rsidRPr="006A091F">
        <w:rPr>
          <w:b/>
          <w:i/>
          <w:sz w:val="18"/>
          <w:szCs w:val="18"/>
        </w:rPr>
        <w:t xml:space="preserve">7: Uplynula řada dnů a potok vyschl, protože v zemi nenastaly deště.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bookmarkStart w:id="7" w:name="v8"/>
      <w:bookmarkEnd w:id="7"/>
      <w:r w:rsidRPr="006A091F">
        <w:rPr>
          <w:b/>
          <w:i/>
          <w:sz w:val="18"/>
          <w:szCs w:val="18"/>
        </w:rPr>
        <w:t xml:space="preserve">8: I stalo se k němu slovo Hospodinovo: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bookmarkStart w:id="8" w:name="v9"/>
      <w:bookmarkEnd w:id="8"/>
      <w:r w:rsidRPr="006A091F">
        <w:rPr>
          <w:b/>
          <w:i/>
          <w:sz w:val="18"/>
          <w:szCs w:val="18"/>
        </w:rPr>
        <w:t xml:space="preserve">9: "Vstaň a jdi do Sarepty, jež je u Sidónu, a usaď se tam. Hle, přikázal jsem tam jedné vdově, </w:t>
      </w:r>
      <w:r w:rsidR="006A091F">
        <w:rPr>
          <w:b/>
          <w:i/>
          <w:sz w:val="18"/>
          <w:szCs w:val="18"/>
        </w:rPr>
        <w:br/>
      </w:r>
      <w:r w:rsidRPr="006A091F">
        <w:rPr>
          <w:b/>
          <w:i/>
          <w:sz w:val="18"/>
          <w:szCs w:val="18"/>
        </w:rPr>
        <w:t xml:space="preserve">aby tě opatřovala potravou." </w:t>
      </w: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</w:p>
    <w:p w:rsidR="00E258E0" w:rsidRPr="006A091F" w:rsidRDefault="00E258E0" w:rsidP="006A091F">
      <w:pPr>
        <w:spacing w:before="0" w:after="0"/>
        <w:rPr>
          <w:b/>
          <w:i/>
          <w:sz w:val="18"/>
          <w:szCs w:val="18"/>
        </w:rPr>
      </w:pPr>
      <w:r w:rsidRPr="006A091F">
        <w:rPr>
          <w:b/>
          <w:i/>
          <w:sz w:val="18"/>
          <w:szCs w:val="18"/>
        </w:rPr>
        <w:t xml:space="preserve">Ge 15, 1: Po těchto událostech se stalo k Abramovi ve vidění slovo Hospodinovo: "Nic se neboj, Abrame, já jsem tvůj štít, tvá přehojná odměna." </w:t>
      </w:r>
    </w:p>
    <w:p w:rsidR="00E258E0" w:rsidRPr="006A091F" w:rsidRDefault="00E258E0" w:rsidP="006A091F">
      <w:pPr>
        <w:spacing w:before="0" w:after="0"/>
        <w:rPr>
          <w:sz w:val="18"/>
          <w:szCs w:val="18"/>
        </w:rPr>
      </w:pPr>
    </w:p>
    <w:sectPr w:rsidR="00E258E0" w:rsidRPr="006A091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348BA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5684"/>
    <w:rsid w:val="00097639"/>
    <w:rsid w:val="000A05EC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8BA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06DB8"/>
    <w:rsid w:val="006103A2"/>
    <w:rsid w:val="0061462A"/>
    <w:rsid w:val="00614CFA"/>
    <w:rsid w:val="006160F3"/>
    <w:rsid w:val="00621E98"/>
    <w:rsid w:val="00623752"/>
    <w:rsid w:val="00626B00"/>
    <w:rsid w:val="006359DB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91F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2EA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7F60"/>
    <w:rsid w:val="00B51F73"/>
    <w:rsid w:val="00B52A27"/>
    <w:rsid w:val="00B53F6E"/>
    <w:rsid w:val="00B542D1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517C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58E0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65B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872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2020-11-04T15:09:00Z</dcterms:created>
  <dcterms:modified xsi:type="dcterms:W3CDTF">2021-04-25T10:02:00Z</dcterms:modified>
</cp:coreProperties>
</file>