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1B" w:rsidRPr="00BC4019" w:rsidRDefault="00DC66FE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>1536. Poselství Ježíše ze dne</w:t>
      </w:r>
      <w:r w:rsidR="00BC4019" w:rsidRPr="00BC4019">
        <w:rPr>
          <w:rFonts w:ascii="Tahoma" w:hAnsi="Tahoma" w:cs="Tahoma"/>
          <w:sz w:val="22"/>
          <w:szCs w:val="22"/>
        </w:rPr>
        <w:t xml:space="preserve"> 22. dubna 2021</w:t>
      </w:r>
      <w:r w:rsidRPr="00BC4019">
        <w:rPr>
          <w:rFonts w:ascii="Tahoma" w:hAnsi="Tahoma" w:cs="Tahoma"/>
          <w:sz w:val="22"/>
          <w:szCs w:val="22"/>
        </w:rPr>
        <w:t>.</w:t>
      </w:r>
    </w:p>
    <w:p w:rsidR="00DC66FE" w:rsidRPr="00BC4019" w:rsidRDefault="00DC66FE">
      <w:pPr>
        <w:rPr>
          <w:rFonts w:ascii="Tahoma" w:hAnsi="Tahoma" w:cs="Tahoma"/>
          <w:sz w:val="22"/>
          <w:szCs w:val="22"/>
        </w:rPr>
      </w:pPr>
    </w:p>
    <w:p w:rsidR="00DC66FE" w:rsidRDefault="00DC66FE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BD4948" w:rsidRPr="00255D3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BD4948" w:rsidRDefault="00BD4948">
      <w:pPr>
        <w:rPr>
          <w:rFonts w:ascii="Tahoma" w:hAnsi="Tahoma" w:cs="Tahoma"/>
          <w:sz w:val="22"/>
          <w:szCs w:val="22"/>
        </w:rPr>
      </w:pPr>
    </w:p>
    <w:p w:rsidR="00BD4948" w:rsidRDefault="00BD4948">
      <w:pPr>
        <w:rPr>
          <w:rFonts w:ascii="Tahoma" w:hAnsi="Tahoma" w:cs="Tahoma"/>
          <w:sz w:val="22"/>
          <w:szCs w:val="22"/>
        </w:rPr>
      </w:pPr>
    </w:p>
    <w:p w:rsidR="0002611B" w:rsidRPr="00BC4019" w:rsidRDefault="0002611B">
      <w:pPr>
        <w:rPr>
          <w:rFonts w:ascii="Tahoma" w:hAnsi="Tahoma" w:cs="Tahoma"/>
          <w:sz w:val="22"/>
          <w:szCs w:val="22"/>
        </w:rPr>
      </w:pPr>
    </w:p>
    <w:p w:rsidR="0002611B" w:rsidRDefault="00BC4019" w:rsidP="00BC4019">
      <w:pPr>
        <w:jc w:val="center"/>
        <w:rPr>
          <w:rFonts w:ascii="Tahoma" w:hAnsi="Tahoma" w:cs="Tahoma"/>
          <w:b/>
          <w:sz w:val="22"/>
          <w:szCs w:val="22"/>
        </w:rPr>
      </w:pPr>
      <w:r w:rsidRPr="00BC4019">
        <w:rPr>
          <w:rFonts w:ascii="Tahoma" w:hAnsi="Tahoma" w:cs="Tahoma"/>
          <w:b/>
          <w:sz w:val="22"/>
          <w:szCs w:val="22"/>
        </w:rPr>
        <w:t>ZDRCUJÍCÍ</w:t>
      </w:r>
    </w:p>
    <w:p w:rsidR="00C73B46" w:rsidRDefault="00C73B46" w:rsidP="00BC4019">
      <w:pPr>
        <w:jc w:val="center"/>
        <w:rPr>
          <w:rFonts w:ascii="Tahoma" w:hAnsi="Tahoma" w:cs="Tahoma"/>
          <w:b/>
          <w:sz w:val="22"/>
          <w:szCs w:val="22"/>
        </w:rPr>
      </w:pPr>
    </w:p>
    <w:p w:rsidR="00BC4019" w:rsidRPr="00BC4019" w:rsidRDefault="00BC4019" w:rsidP="00BC4019">
      <w:pPr>
        <w:jc w:val="center"/>
        <w:rPr>
          <w:rFonts w:ascii="Tahoma" w:hAnsi="Tahoma" w:cs="Tahoma"/>
          <w:b/>
          <w:sz w:val="22"/>
          <w:szCs w:val="22"/>
        </w:rPr>
      </w:pPr>
    </w:p>
    <w:p w:rsidR="0002611B" w:rsidRPr="00BC4019" w:rsidRDefault="0002611B">
      <w:pPr>
        <w:rPr>
          <w:rFonts w:ascii="Tahoma" w:hAnsi="Tahoma" w:cs="Tahoma"/>
          <w:sz w:val="22"/>
          <w:szCs w:val="22"/>
        </w:rPr>
      </w:pPr>
    </w:p>
    <w:p w:rsidR="0002611B" w:rsidRPr="00BC4019" w:rsidRDefault="00946952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>Mé d</w:t>
      </w:r>
      <w:r w:rsidR="00BC4019" w:rsidRPr="00BC4019">
        <w:rPr>
          <w:rFonts w:ascii="Tahoma" w:hAnsi="Tahoma" w:cs="Tahoma"/>
          <w:sz w:val="22"/>
          <w:szCs w:val="22"/>
        </w:rPr>
        <w:t>ěti</w:t>
      </w:r>
      <w:r w:rsidRPr="00BC4019">
        <w:rPr>
          <w:rFonts w:ascii="Tahoma" w:hAnsi="Tahoma" w:cs="Tahoma"/>
          <w:sz w:val="22"/>
          <w:szCs w:val="22"/>
        </w:rPr>
        <w:t>,</w:t>
      </w:r>
      <w:r w:rsidR="00BC4019" w:rsidRPr="00BC4019">
        <w:rPr>
          <w:rFonts w:ascii="Tahoma" w:hAnsi="Tahoma" w:cs="Tahoma"/>
          <w:sz w:val="22"/>
          <w:szCs w:val="22"/>
        </w:rPr>
        <w:t xml:space="preserve"> události se brzy začnou odehrávat mnohem rychleji než doposud. Někte</w:t>
      </w:r>
      <w:r w:rsidR="003178F9">
        <w:rPr>
          <w:rFonts w:ascii="Tahoma" w:hAnsi="Tahoma" w:cs="Tahoma"/>
          <w:sz w:val="22"/>
          <w:szCs w:val="22"/>
        </w:rPr>
        <w:t xml:space="preserve">ré </w:t>
      </w:r>
      <w:r w:rsidR="00BC4019" w:rsidRPr="00BC4019">
        <w:rPr>
          <w:rFonts w:ascii="Tahoma" w:hAnsi="Tahoma" w:cs="Tahoma"/>
          <w:sz w:val="22"/>
          <w:szCs w:val="22"/>
        </w:rPr>
        <w:t>z vás to budou považovat za zdrcující a nebu</w:t>
      </w:r>
      <w:r w:rsidR="003178F9">
        <w:rPr>
          <w:rFonts w:ascii="Tahoma" w:hAnsi="Tahoma" w:cs="Tahoma"/>
          <w:sz w:val="22"/>
          <w:szCs w:val="22"/>
        </w:rPr>
        <w:t xml:space="preserve">dou </w:t>
      </w:r>
      <w:r w:rsidR="00BC4019" w:rsidRPr="00BC4019">
        <w:rPr>
          <w:rFonts w:ascii="Tahoma" w:hAnsi="Tahoma" w:cs="Tahoma"/>
          <w:sz w:val="22"/>
          <w:szCs w:val="22"/>
        </w:rPr>
        <w:t>vědět, co dělat, aby ovlivnil</w:t>
      </w:r>
      <w:r w:rsidR="00F61E5D" w:rsidRPr="00BC4019">
        <w:rPr>
          <w:rFonts w:ascii="Tahoma" w:hAnsi="Tahoma" w:cs="Tahoma"/>
          <w:sz w:val="22"/>
          <w:szCs w:val="22"/>
        </w:rPr>
        <w:t>y</w:t>
      </w:r>
      <w:r w:rsidR="00BC4019" w:rsidRPr="00BC4019">
        <w:rPr>
          <w:rFonts w:ascii="Tahoma" w:hAnsi="Tahoma" w:cs="Tahoma"/>
          <w:sz w:val="22"/>
          <w:szCs w:val="22"/>
        </w:rPr>
        <w:t xml:space="preserve"> to, co se děje.</w:t>
      </w:r>
    </w:p>
    <w:p w:rsidR="0002611B" w:rsidRPr="00BC4019" w:rsidRDefault="0002611B">
      <w:pPr>
        <w:rPr>
          <w:rFonts w:ascii="Tahoma" w:hAnsi="Tahoma" w:cs="Tahoma"/>
          <w:sz w:val="22"/>
          <w:szCs w:val="22"/>
        </w:rPr>
      </w:pPr>
    </w:p>
    <w:p w:rsidR="0002611B" w:rsidRPr="00BC4019" w:rsidRDefault="00BC4019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 xml:space="preserve">Řekl jsem vám, že v této době, která je dobou konce, se musí </w:t>
      </w:r>
      <w:r w:rsidR="00946952" w:rsidRPr="00BC4019">
        <w:rPr>
          <w:rFonts w:ascii="Tahoma" w:hAnsi="Tahoma" w:cs="Tahoma"/>
          <w:sz w:val="22"/>
          <w:szCs w:val="22"/>
        </w:rPr>
        <w:t>stát</w:t>
      </w:r>
      <w:r w:rsidRPr="00BC4019">
        <w:rPr>
          <w:rFonts w:ascii="Tahoma" w:hAnsi="Tahoma" w:cs="Tahoma"/>
          <w:sz w:val="22"/>
          <w:szCs w:val="22"/>
        </w:rPr>
        <w:t xml:space="preserve"> mnoho událostí,</w:t>
      </w:r>
      <w:r w:rsidR="00E0405C" w:rsidRPr="00BC4019">
        <w:rPr>
          <w:rFonts w:ascii="Tahoma" w:hAnsi="Tahoma" w:cs="Tahoma"/>
          <w:sz w:val="22"/>
          <w:szCs w:val="22"/>
        </w:rPr>
        <w:t xml:space="preserve"> aby</w:t>
      </w:r>
      <w:r w:rsidRPr="00BC4019">
        <w:rPr>
          <w:rFonts w:ascii="Tahoma" w:hAnsi="Tahoma" w:cs="Tahoma"/>
          <w:sz w:val="22"/>
          <w:szCs w:val="22"/>
        </w:rPr>
        <w:t xml:space="preserve"> </w:t>
      </w:r>
      <w:r w:rsidR="00F61E5D" w:rsidRPr="00BC4019">
        <w:rPr>
          <w:rFonts w:ascii="Tahoma" w:hAnsi="Tahoma" w:cs="Tahoma"/>
          <w:sz w:val="22"/>
          <w:szCs w:val="22"/>
        </w:rPr>
        <w:t>m</w:t>
      </w:r>
      <w:r w:rsidR="00E0405C" w:rsidRPr="00BC4019">
        <w:rPr>
          <w:rFonts w:ascii="Tahoma" w:hAnsi="Tahoma" w:cs="Tahoma"/>
          <w:sz w:val="22"/>
          <w:szCs w:val="22"/>
        </w:rPr>
        <w:t xml:space="preserve">ohl </w:t>
      </w:r>
      <w:r w:rsidRPr="00BC4019">
        <w:rPr>
          <w:rFonts w:ascii="Tahoma" w:hAnsi="Tahoma" w:cs="Tahoma"/>
          <w:sz w:val="22"/>
          <w:szCs w:val="22"/>
        </w:rPr>
        <w:t>nastat</w:t>
      </w:r>
      <w:r w:rsidR="00946952" w:rsidRPr="00BC4019">
        <w:rPr>
          <w:rFonts w:ascii="Tahoma" w:hAnsi="Tahoma" w:cs="Tahoma"/>
          <w:sz w:val="22"/>
          <w:szCs w:val="22"/>
        </w:rPr>
        <w:t xml:space="preserve"> konec</w:t>
      </w:r>
      <w:r w:rsidRPr="00BC4019">
        <w:rPr>
          <w:rFonts w:ascii="Tahoma" w:hAnsi="Tahoma" w:cs="Tahoma"/>
          <w:sz w:val="22"/>
          <w:szCs w:val="22"/>
        </w:rPr>
        <w:t>. (</w:t>
      </w:r>
      <w:r w:rsidR="00F61E5D" w:rsidRPr="00BC4019">
        <w:rPr>
          <w:rFonts w:ascii="Tahoma" w:hAnsi="Tahoma" w:cs="Tahoma"/>
          <w:sz w:val="22"/>
          <w:szCs w:val="22"/>
        </w:rPr>
        <w:t>T</w:t>
      </w:r>
      <w:r w:rsidRPr="00BC4019">
        <w:rPr>
          <w:rFonts w:ascii="Tahoma" w:hAnsi="Tahoma" w:cs="Tahoma"/>
          <w:sz w:val="22"/>
          <w:szCs w:val="22"/>
        </w:rPr>
        <w:t xml:space="preserve">akže není </w:t>
      </w:r>
      <w:r w:rsidR="00946952" w:rsidRPr="00BC4019">
        <w:rPr>
          <w:rFonts w:ascii="Tahoma" w:hAnsi="Tahoma" w:cs="Tahoma"/>
          <w:sz w:val="22"/>
          <w:szCs w:val="22"/>
        </w:rPr>
        <w:t xml:space="preserve">opravdu </w:t>
      </w:r>
      <w:r w:rsidRPr="00BC4019">
        <w:rPr>
          <w:rFonts w:ascii="Tahoma" w:hAnsi="Tahoma" w:cs="Tahoma"/>
          <w:sz w:val="22"/>
          <w:szCs w:val="22"/>
        </w:rPr>
        <w:t>nic, co by</w:t>
      </w:r>
      <w:r w:rsidR="00F61E5D" w:rsidRPr="00BC4019">
        <w:rPr>
          <w:rFonts w:ascii="Tahoma" w:hAnsi="Tahoma" w:cs="Tahoma"/>
          <w:sz w:val="22"/>
          <w:szCs w:val="22"/>
        </w:rPr>
        <w:t xml:space="preserve">ste </w:t>
      </w:r>
      <w:r w:rsidRPr="00BC4019">
        <w:rPr>
          <w:rFonts w:ascii="Tahoma" w:hAnsi="Tahoma" w:cs="Tahoma"/>
          <w:sz w:val="22"/>
          <w:szCs w:val="22"/>
        </w:rPr>
        <w:t>mohl</w:t>
      </w:r>
      <w:r w:rsidR="00F61E5D" w:rsidRPr="00BC4019">
        <w:rPr>
          <w:rFonts w:ascii="Tahoma" w:hAnsi="Tahoma" w:cs="Tahoma"/>
          <w:sz w:val="22"/>
          <w:szCs w:val="22"/>
        </w:rPr>
        <w:t>y</w:t>
      </w:r>
      <w:r w:rsidRPr="00BC4019">
        <w:rPr>
          <w:rFonts w:ascii="Tahoma" w:hAnsi="Tahoma" w:cs="Tahoma"/>
          <w:sz w:val="22"/>
          <w:szCs w:val="22"/>
        </w:rPr>
        <w:t xml:space="preserve"> udělat a co by jim zabránilo</w:t>
      </w:r>
      <w:r w:rsidR="00BD4948">
        <w:rPr>
          <w:rFonts w:ascii="Tahoma" w:hAnsi="Tahoma" w:cs="Tahoma"/>
          <w:sz w:val="22"/>
          <w:szCs w:val="22"/>
        </w:rPr>
        <w:t xml:space="preserve"> se stát</w:t>
      </w:r>
      <w:r w:rsidRPr="00BC4019">
        <w:rPr>
          <w:rFonts w:ascii="Tahoma" w:hAnsi="Tahoma" w:cs="Tahoma"/>
          <w:sz w:val="22"/>
          <w:szCs w:val="22"/>
        </w:rPr>
        <w:t>, i když se může</w:t>
      </w:r>
      <w:r w:rsidR="00DC66FE" w:rsidRPr="00BC4019">
        <w:rPr>
          <w:rFonts w:ascii="Tahoma" w:hAnsi="Tahoma" w:cs="Tahoma"/>
          <w:sz w:val="22"/>
          <w:szCs w:val="22"/>
        </w:rPr>
        <w:t>t</w:t>
      </w:r>
      <w:r w:rsidRPr="00BC4019">
        <w:rPr>
          <w:rFonts w:ascii="Tahoma" w:hAnsi="Tahoma" w:cs="Tahoma"/>
          <w:sz w:val="22"/>
          <w:szCs w:val="22"/>
        </w:rPr>
        <w:t xml:space="preserve">e modlit </w:t>
      </w:r>
      <w:r w:rsidR="00A42004">
        <w:rPr>
          <w:rFonts w:ascii="Tahoma" w:hAnsi="Tahoma" w:cs="Tahoma"/>
          <w:sz w:val="22"/>
          <w:szCs w:val="22"/>
        </w:rPr>
        <w:t xml:space="preserve">o milosrdenství </w:t>
      </w:r>
      <w:r w:rsidRPr="00BC4019">
        <w:rPr>
          <w:rFonts w:ascii="Tahoma" w:hAnsi="Tahoma" w:cs="Tahoma"/>
          <w:sz w:val="22"/>
          <w:szCs w:val="22"/>
        </w:rPr>
        <w:t xml:space="preserve">pro sebe a své </w:t>
      </w:r>
      <w:r w:rsidR="00946952" w:rsidRPr="00BC4019">
        <w:rPr>
          <w:rFonts w:ascii="Tahoma" w:hAnsi="Tahoma" w:cs="Tahoma"/>
          <w:sz w:val="22"/>
          <w:szCs w:val="22"/>
        </w:rPr>
        <w:t>milované</w:t>
      </w:r>
      <w:r w:rsidRPr="00BC4019">
        <w:rPr>
          <w:rFonts w:ascii="Tahoma" w:hAnsi="Tahoma" w:cs="Tahoma"/>
          <w:sz w:val="22"/>
          <w:szCs w:val="22"/>
        </w:rPr>
        <w:t>).</w:t>
      </w:r>
    </w:p>
    <w:p w:rsidR="0002611B" w:rsidRPr="00BC4019" w:rsidRDefault="0002611B">
      <w:pPr>
        <w:rPr>
          <w:rFonts w:ascii="Tahoma" w:hAnsi="Tahoma" w:cs="Tahoma"/>
          <w:sz w:val="22"/>
          <w:szCs w:val="22"/>
        </w:rPr>
      </w:pPr>
    </w:p>
    <w:p w:rsidR="0002611B" w:rsidRPr="00BC4019" w:rsidRDefault="00BC4019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>Dávejte pozor, abyste v tomto posledním kousku času nedopustil</w:t>
      </w:r>
      <w:r w:rsidR="003178F9">
        <w:rPr>
          <w:rFonts w:ascii="Tahoma" w:hAnsi="Tahoma" w:cs="Tahoma"/>
          <w:sz w:val="22"/>
          <w:szCs w:val="22"/>
        </w:rPr>
        <w:t>y</w:t>
      </w:r>
      <w:r w:rsidRPr="00BC4019">
        <w:rPr>
          <w:rFonts w:ascii="Tahoma" w:hAnsi="Tahoma" w:cs="Tahoma"/>
          <w:sz w:val="22"/>
          <w:szCs w:val="22"/>
        </w:rPr>
        <w:t xml:space="preserve"> </w:t>
      </w:r>
      <w:r w:rsidR="00946952" w:rsidRPr="00BC4019">
        <w:rPr>
          <w:rFonts w:ascii="Tahoma" w:hAnsi="Tahoma" w:cs="Tahoma"/>
          <w:sz w:val="22"/>
          <w:szCs w:val="22"/>
        </w:rPr>
        <w:t xml:space="preserve">stát se </w:t>
      </w:r>
      <w:r>
        <w:rPr>
          <w:rFonts w:ascii="Tahoma" w:hAnsi="Tahoma" w:cs="Tahoma"/>
          <w:sz w:val="22"/>
          <w:szCs w:val="22"/>
        </w:rPr>
        <w:t>unavenými</w:t>
      </w:r>
      <w:r w:rsidRPr="00BC4019">
        <w:rPr>
          <w:rFonts w:ascii="Tahoma" w:hAnsi="Tahoma" w:cs="Tahoma"/>
          <w:sz w:val="22"/>
          <w:szCs w:val="22"/>
        </w:rPr>
        <w:t xml:space="preserve"> </w:t>
      </w:r>
      <w:r w:rsidR="00BD4948">
        <w:rPr>
          <w:rFonts w:ascii="Tahoma" w:hAnsi="Tahoma" w:cs="Tahoma"/>
          <w:sz w:val="22"/>
          <w:szCs w:val="22"/>
        </w:rPr>
        <w:t>–</w:t>
      </w:r>
      <w:r w:rsidRPr="00BC4019">
        <w:rPr>
          <w:rFonts w:ascii="Tahoma" w:hAnsi="Tahoma" w:cs="Tahoma"/>
          <w:sz w:val="22"/>
          <w:szCs w:val="22"/>
        </w:rPr>
        <w:t xml:space="preserve"> nyní se blížíte k domovu a ček</w:t>
      </w:r>
      <w:r w:rsidR="00DC66FE" w:rsidRPr="00BC4019">
        <w:rPr>
          <w:rFonts w:ascii="Tahoma" w:hAnsi="Tahoma" w:cs="Tahoma"/>
          <w:sz w:val="22"/>
          <w:szCs w:val="22"/>
        </w:rPr>
        <w:t xml:space="preserve">á </w:t>
      </w:r>
      <w:r w:rsidRPr="00BC4019">
        <w:rPr>
          <w:rFonts w:ascii="Tahoma" w:hAnsi="Tahoma" w:cs="Tahoma"/>
          <w:sz w:val="22"/>
          <w:szCs w:val="22"/>
        </w:rPr>
        <w:t>vás zde cel</w:t>
      </w:r>
      <w:r w:rsidR="00DC66FE" w:rsidRPr="00BC4019">
        <w:rPr>
          <w:rFonts w:ascii="Tahoma" w:hAnsi="Tahoma" w:cs="Tahoma"/>
          <w:sz w:val="22"/>
          <w:szCs w:val="22"/>
        </w:rPr>
        <w:t>é</w:t>
      </w:r>
      <w:r w:rsidR="005728E7">
        <w:rPr>
          <w:rFonts w:ascii="Tahoma" w:hAnsi="Tahoma" w:cs="Tahoma"/>
          <w:sz w:val="22"/>
          <w:szCs w:val="22"/>
        </w:rPr>
        <w:t xml:space="preserve"> nebe.</w:t>
      </w:r>
    </w:p>
    <w:p w:rsidR="0002611B" w:rsidRPr="00BC4019" w:rsidRDefault="0002611B">
      <w:pPr>
        <w:rPr>
          <w:rFonts w:ascii="Tahoma" w:hAnsi="Tahoma" w:cs="Tahoma"/>
          <w:sz w:val="22"/>
          <w:szCs w:val="22"/>
        </w:rPr>
      </w:pPr>
    </w:p>
    <w:p w:rsidR="0002611B" w:rsidRPr="00BC4019" w:rsidRDefault="00946952">
      <w:pPr>
        <w:rPr>
          <w:rFonts w:ascii="Tahoma" w:hAnsi="Tahoma" w:cs="Tahoma"/>
          <w:sz w:val="22"/>
          <w:szCs w:val="22"/>
        </w:rPr>
      </w:pPr>
      <w:r w:rsidRPr="00BC4019">
        <w:rPr>
          <w:rFonts w:ascii="Tahoma" w:hAnsi="Tahoma" w:cs="Tahoma"/>
          <w:sz w:val="22"/>
          <w:szCs w:val="22"/>
        </w:rPr>
        <w:t>Ježíš</w:t>
      </w:r>
    </w:p>
    <w:p w:rsidR="00DC66FE" w:rsidRDefault="00DC66FE"/>
    <w:p w:rsidR="00DC66FE" w:rsidRDefault="00DC66FE"/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6FE">
        <w:rPr>
          <w:rFonts w:ascii="Tahoma" w:hAnsi="Tahoma" w:cs="Tahoma"/>
          <w:b/>
          <w:i/>
          <w:sz w:val="18"/>
          <w:szCs w:val="18"/>
          <w:lang w:val="cs-CZ"/>
        </w:rPr>
        <w:t>Gal 6, 9-10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9"/>
      <w:bookmarkEnd w:id="0"/>
      <w:r w:rsidRPr="00DC66FE">
        <w:rPr>
          <w:rFonts w:ascii="Tahoma" w:hAnsi="Tahoma" w:cs="Tahoma"/>
          <w:b/>
          <w:i/>
          <w:sz w:val="18"/>
          <w:szCs w:val="18"/>
          <w:lang w:val="cs-CZ"/>
        </w:rPr>
        <w:t xml:space="preserve">9: V konání dobra neumdlévejme; neochabneme-li, budeme sklízet v ustanovený čas. 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0"/>
      <w:bookmarkEnd w:id="1"/>
      <w:r w:rsidRPr="00DC66FE">
        <w:rPr>
          <w:rFonts w:ascii="Tahoma" w:hAnsi="Tahoma" w:cs="Tahoma"/>
          <w:b/>
          <w:i/>
          <w:sz w:val="18"/>
          <w:szCs w:val="18"/>
          <w:lang w:val="cs-CZ"/>
        </w:rPr>
        <w:t xml:space="preserve">10: A tak dokud je čas, čiňme dobře všem, nejvíce však těm, kteří patří do rodiny víry. 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6FE">
        <w:rPr>
          <w:rFonts w:ascii="Tahoma" w:hAnsi="Tahoma" w:cs="Tahoma"/>
          <w:b/>
          <w:i/>
          <w:sz w:val="18"/>
          <w:szCs w:val="18"/>
          <w:lang w:val="cs-CZ"/>
        </w:rPr>
        <w:t>Žid 12, 1-3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"/>
      <w:bookmarkEnd w:id="2"/>
      <w:r w:rsidRPr="00DC66FE">
        <w:rPr>
          <w:rFonts w:ascii="Tahoma" w:hAnsi="Tahoma" w:cs="Tahoma"/>
          <w:b/>
          <w:i/>
          <w:sz w:val="18"/>
          <w:szCs w:val="18"/>
          <w:lang w:val="cs-CZ"/>
        </w:rPr>
        <w:t xml:space="preserve">1: Proto i my, obklopeni takovým zástupem svědků, odhoďme všecku přítěž i hřích, který se nás tak snadno přichytí, a vytrvejme v běhu, jak je nám uloženo, 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"/>
      <w:bookmarkEnd w:id="3"/>
      <w:r w:rsidRPr="00DC66FE">
        <w:rPr>
          <w:rFonts w:ascii="Tahoma" w:hAnsi="Tahoma" w:cs="Tahoma"/>
          <w:b/>
          <w:i/>
          <w:sz w:val="18"/>
          <w:szCs w:val="18"/>
          <w:lang w:val="cs-CZ"/>
        </w:rPr>
        <w:t xml:space="preserve">2: s pohledem upřeným na Ježíše, který vede naši víru od počátku až do cíle. Místo radosti, která se mu nabízela, podstoupil kříž, nedbaje na potupu; proto usedl po pravici Božího trůnu. </w:t>
      </w:r>
    </w:p>
    <w:p w:rsidR="00DC66FE" w:rsidRPr="00DC66FE" w:rsidRDefault="00DC66FE" w:rsidP="00DC6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"/>
      <w:bookmarkEnd w:id="4"/>
      <w:r w:rsidRPr="00DC66FE">
        <w:rPr>
          <w:rFonts w:ascii="Tahoma" w:hAnsi="Tahoma" w:cs="Tahoma"/>
          <w:b/>
          <w:i/>
          <w:sz w:val="18"/>
          <w:szCs w:val="18"/>
          <w:lang w:val="cs-CZ"/>
        </w:rPr>
        <w:t xml:space="preserve">3: Myslete na to, co všecko on musel snést od hříšníků, abyste neochabovali a neklesali na duchu. </w:t>
      </w:r>
    </w:p>
    <w:p w:rsidR="00DC66FE" w:rsidRDefault="00DC66FE"/>
    <w:sectPr w:rsidR="00DC66FE" w:rsidSect="0002611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611B"/>
    <w:rsid w:val="0002611B"/>
    <w:rsid w:val="002B2A07"/>
    <w:rsid w:val="003178F9"/>
    <w:rsid w:val="00333D17"/>
    <w:rsid w:val="003B69EF"/>
    <w:rsid w:val="00463FA5"/>
    <w:rsid w:val="005728E7"/>
    <w:rsid w:val="00853A50"/>
    <w:rsid w:val="00946952"/>
    <w:rsid w:val="00A42004"/>
    <w:rsid w:val="00AC726A"/>
    <w:rsid w:val="00BC4019"/>
    <w:rsid w:val="00BD4948"/>
    <w:rsid w:val="00C73B46"/>
    <w:rsid w:val="00DC66FE"/>
    <w:rsid w:val="00E0405C"/>
    <w:rsid w:val="00F6009D"/>
    <w:rsid w:val="00F6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61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2611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2611B"/>
    <w:pPr>
      <w:spacing w:after="140" w:line="276" w:lineRule="auto"/>
    </w:pPr>
  </w:style>
  <w:style w:type="paragraph" w:styleId="Seznam">
    <w:name w:val="List"/>
    <w:basedOn w:val="Zkladntext"/>
    <w:rsid w:val="0002611B"/>
  </w:style>
  <w:style w:type="paragraph" w:customStyle="1" w:styleId="Caption">
    <w:name w:val="Caption"/>
    <w:basedOn w:val="Normln"/>
    <w:qFormat/>
    <w:rsid w:val="0002611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611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D49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2021-04-22T17:02:00Z</dcterms:created>
  <dcterms:modified xsi:type="dcterms:W3CDTF">2021-04-24T10:47:00Z</dcterms:modified>
  <dc:language>es-ES</dc:language>
</cp:coreProperties>
</file>