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92" w:rsidRPr="00AA23A6" w:rsidRDefault="00C4170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2278.</w:t>
      </w:r>
      <w:r w:rsidR="002F64B6" w:rsidRPr="00AA23A6">
        <w:rPr>
          <w:rFonts w:ascii="Tahoma" w:hAnsi="Tahoma" w:cs="Tahoma"/>
          <w:sz w:val="22"/>
          <w:szCs w:val="22"/>
        </w:rPr>
        <w:t xml:space="preserve"> Poselství Ježíše ze dne </w:t>
      </w:r>
      <w:r w:rsidR="00054118" w:rsidRPr="00AA23A6">
        <w:rPr>
          <w:rFonts w:ascii="Tahoma" w:hAnsi="Tahoma" w:cs="Tahoma"/>
          <w:sz w:val="22"/>
          <w:szCs w:val="22"/>
        </w:rPr>
        <w:t>16</w:t>
      </w:r>
      <w:r w:rsidR="002F64B6" w:rsidRPr="00AA23A6">
        <w:rPr>
          <w:rFonts w:ascii="Tahoma" w:hAnsi="Tahoma" w:cs="Tahoma"/>
          <w:sz w:val="22"/>
          <w:szCs w:val="22"/>
        </w:rPr>
        <w:t>. prosince</w:t>
      </w:r>
      <w:r w:rsidR="00054118" w:rsidRPr="00AA23A6">
        <w:rPr>
          <w:rFonts w:ascii="Tahoma" w:hAnsi="Tahoma" w:cs="Tahoma"/>
          <w:sz w:val="22"/>
          <w:szCs w:val="22"/>
        </w:rPr>
        <w:t xml:space="preserve"> 2022</w:t>
      </w:r>
      <w:r w:rsidR="002F64B6" w:rsidRPr="00AA23A6">
        <w:rPr>
          <w:rFonts w:ascii="Tahoma" w:hAnsi="Tahoma" w:cs="Tahoma"/>
          <w:sz w:val="22"/>
          <w:szCs w:val="22"/>
        </w:rPr>
        <w:t>.</w:t>
      </w:r>
    </w:p>
    <w:p w:rsidR="002F64B6" w:rsidRDefault="002F64B6">
      <w:pPr>
        <w:rPr>
          <w:rFonts w:ascii="Tahoma" w:hAnsi="Tahoma" w:cs="Tahoma"/>
          <w:sz w:val="22"/>
          <w:szCs w:val="22"/>
        </w:rPr>
      </w:pPr>
      <w:r w:rsidRPr="00AA23A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E4A24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AA23A6" w:rsidRPr="00AA23A6" w:rsidRDefault="00AA23A6">
      <w:pPr>
        <w:rPr>
          <w:rFonts w:ascii="Tahoma" w:hAnsi="Tahoma" w:cs="Tahoma"/>
          <w:sz w:val="22"/>
          <w:szCs w:val="22"/>
        </w:rPr>
      </w:pPr>
    </w:p>
    <w:p w:rsidR="004A3792" w:rsidRPr="00AA23A6" w:rsidRDefault="004A3792">
      <w:pPr>
        <w:rPr>
          <w:rFonts w:ascii="Tahoma" w:hAnsi="Tahoma" w:cs="Tahoma"/>
          <w:sz w:val="22"/>
          <w:szCs w:val="22"/>
        </w:rPr>
      </w:pPr>
    </w:p>
    <w:p w:rsidR="004A3792" w:rsidRDefault="00AA23A6" w:rsidP="00AA23A6">
      <w:pPr>
        <w:jc w:val="center"/>
        <w:rPr>
          <w:rFonts w:ascii="Tahoma" w:hAnsi="Tahoma" w:cs="Tahoma"/>
          <w:b/>
          <w:sz w:val="22"/>
          <w:szCs w:val="22"/>
        </w:rPr>
      </w:pPr>
      <w:r w:rsidRPr="00AA23A6">
        <w:rPr>
          <w:rFonts w:ascii="Tahoma" w:hAnsi="Tahoma" w:cs="Tahoma"/>
          <w:b/>
          <w:sz w:val="22"/>
          <w:szCs w:val="22"/>
        </w:rPr>
        <w:t>MNOHO DOBRÉHO</w:t>
      </w:r>
    </w:p>
    <w:p w:rsidR="00AA23A6" w:rsidRPr="00AA23A6" w:rsidRDefault="00AA23A6" w:rsidP="00AA23A6">
      <w:pPr>
        <w:jc w:val="center"/>
        <w:rPr>
          <w:rFonts w:ascii="Tahoma" w:hAnsi="Tahoma" w:cs="Tahoma"/>
          <w:b/>
          <w:sz w:val="22"/>
          <w:szCs w:val="22"/>
        </w:rPr>
      </w:pPr>
    </w:p>
    <w:p w:rsidR="004A3792" w:rsidRPr="00AA23A6" w:rsidRDefault="004A3792">
      <w:pPr>
        <w:rPr>
          <w:rFonts w:ascii="Tahoma" w:hAnsi="Tahoma" w:cs="Tahoma"/>
          <w:sz w:val="22"/>
          <w:szCs w:val="22"/>
        </w:rPr>
      </w:pPr>
    </w:p>
    <w:p w:rsidR="004A3792" w:rsidRPr="00AA23A6" w:rsidRDefault="00054118">
      <w:pPr>
        <w:rPr>
          <w:rFonts w:ascii="Tahoma" w:hAnsi="Tahoma" w:cs="Tahoma"/>
          <w:sz w:val="22"/>
          <w:szCs w:val="22"/>
        </w:rPr>
      </w:pPr>
      <w:r w:rsidRPr="00AA23A6">
        <w:rPr>
          <w:rFonts w:ascii="Tahoma" w:hAnsi="Tahoma" w:cs="Tahoma"/>
          <w:sz w:val="22"/>
          <w:szCs w:val="22"/>
        </w:rPr>
        <w:t>Mé drahé děti, žijete v nej</w:t>
      </w:r>
      <w:r w:rsidR="0042181F">
        <w:rPr>
          <w:rFonts w:ascii="Tahoma" w:hAnsi="Tahoma" w:cs="Tahoma"/>
          <w:sz w:val="22"/>
          <w:szCs w:val="22"/>
        </w:rPr>
        <w:t>hroznějších</w:t>
      </w:r>
      <w:r w:rsidRPr="00AA23A6">
        <w:rPr>
          <w:rFonts w:ascii="Tahoma" w:hAnsi="Tahoma" w:cs="Tahoma"/>
          <w:sz w:val="22"/>
          <w:szCs w:val="22"/>
        </w:rPr>
        <w:t xml:space="preserve"> časech, ale nemyslete si, že je to jen </w:t>
      </w:r>
      <w:r w:rsidR="0042181F">
        <w:rPr>
          <w:rFonts w:ascii="Tahoma" w:hAnsi="Tahoma" w:cs="Tahoma"/>
          <w:sz w:val="22"/>
          <w:szCs w:val="22"/>
        </w:rPr>
        <w:t xml:space="preserve">beznaděj </w:t>
      </w:r>
      <w:r w:rsidRPr="00AA23A6">
        <w:rPr>
          <w:rFonts w:ascii="Tahoma" w:hAnsi="Tahoma" w:cs="Tahoma"/>
          <w:sz w:val="22"/>
          <w:szCs w:val="22"/>
        </w:rPr>
        <w:t xml:space="preserve">a smrt, protože </w:t>
      </w:r>
      <w:r w:rsidR="0042181F">
        <w:rPr>
          <w:rFonts w:ascii="Tahoma" w:hAnsi="Tahoma" w:cs="Tahoma"/>
          <w:sz w:val="22"/>
          <w:szCs w:val="22"/>
        </w:rPr>
        <w:t>m</w:t>
      </w:r>
      <w:r w:rsidRPr="00AA23A6">
        <w:rPr>
          <w:rFonts w:ascii="Tahoma" w:hAnsi="Tahoma" w:cs="Tahoma"/>
          <w:sz w:val="22"/>
          <w:szCs w:val="22"/>
        </w:rPr>
        <w:t>é světlo z vašeho světa ještě nezmizelo.</w:t>
      </w:r>
    </w:p>
    <w:p w:rsidR="004A3792" w:rsidRPr="00AA23A6" w:rsidRDefault="004A3792">
      <w:pPr>
        <w:rPr>
          <w:rFonts w:ascii="Tahoma" w:hAnsi="Tahoma" w:cs="Tahoma"/>
          <w:sz w:val="22"/>
          <w:szCs w:val="22"/>
        </w:rPr>
      </w:pPr>
    </w:p>
    <w:p w:rsidR="004A3792" w:rsidRPr="00AA23A6" w:rsidRDefault="00054118">
      <w:pPr>
        <w:rPr>
          <w:rFonts w:ascii="Tahoma" w:hAnsi="Tahoma" w:cs="Tahoma"/>
          <w:sz w:val="22"/>
          <w:szCs w:val="22"/>
        </w:rPr>
      </w:pPr>
      <w:r w:rsidRPr="00AA23A6">
        <w:rPr>
          <w:rFonts w:ascii="Tahoma" w:hAnsi="Tahoma" w:cs="Tahoma"/>
          <w:sz w:val="22"/>
          <w:szCs w:val="22"/>
        </w:rPr>
        <w:t xml:space="preserve">V tomto čase se stane i mnoho dobrého. </w:t>
      </w:r>
    </w:p>
    <w:p w:rsidR="004A3792" w:rsidRPr="00AA23A6" w:rsidRDefault="004A3792">
      <w:pPr>
        <w:rPr>
          <w:rFonts w:ascii="Tahoma" w:hAnsi="Tahoma" w:cs="Tahoma"/>
          <w:sz w:val="22"/>
          <w:szCs w:val="22"/>
        </w:rPr>
      </w:pPr>
    </w:p>
    <w:p w:rsidR="004A3792" w:rsidRPr="00AA23A6" w:rsidRDefault="00054118">
      <w:pPr>
        <w:rPr>
          <w:rFonts w:ascii="Tahoma" w:hAnsi="Tahoma" w:cs="Tahoma"/>
          <w:sz w:val="22"/>
          <w:szCs w:val="22"/>
        </w:rPr>
      </w:pPr>
      <w:r w:rsidRPr="00AA23A6">
        <w:rPr>
          <w:rFonts w:ascii="Tahoma" w:hAnsi="Tahoma" w:cs="Tahoma"/>
          <w:sz w:val="22"/>
          <w:szCs w:val="22"/>
        </w:rPr>
        <w:t xml:space="preserve">V tomto čase vás potěším mnoha vyslyšenými modlitbami. Potěším vás tím, že vás povedu </w:t>
      </w:r>
      <w:r w:rsidR="00AA23A6">
        <w:rPr>
          <w:rFonts w:ascii="Tahoma" w:hAnsi="Tahoma" w:cs="Tahoma"/>
          <w:sz w:val="22"/>
          <w:szCs w:val="22"/>
        </w:rPr>
        <w:br/>
      </w:r>
      <w:r w:rsidRPr="00AA23A6">
        <w:rPr>
          <w:rFonts w:ascii="Tahoma" w:hAnsi="Tahoma" w:cs="Tahoma"/>
          <w:sz w:val="22"/>
          <w:szCs w:val="22"/>
        </w:rPr>
        <w:t>na místa, o kterých se vám ani nesnilo. Potěším vás obnovením vztahů, které jste považoval</w:t>
      </w:r>
      <w:r w:rsidR="0042181F">
        <w:rPr>
          <w:rFonts w:ascii="Tahoma" w:hAnsi="Tahoma" w:cs="Tahoma"/>
          <w:sz w:val="22"/>
          <w:szCs w:val="22"/>
        </w:rPr>
        <w:t>y</w:t>
      </w:r>
      <w:r w:rsidRPr="00AA23A6">
        <w:rPr>
          <w:rFonts w:ascii="Tahoma" w:hAnsi="Tahoma" w:cs="Tahoma"/>
          <w:sz w:val="22"/>
          <w:szCs w:val="22"/>
        </w:rPr>
        <w:t xml:space="preserve"> </w:t>
      </w:r>
      <w:r w:rsidR="00AA23A6">
        <w:rPr>
          <w:rFonts w:ascii="Tahoma" w:hAnsi="Tahoma" w:cs="Tahoma"/>
          <w:sz w:val="22"/>
          <w:szCs w:val="22"/>
        </w:rPr>
        <w:br/>
      </w:r>
      <w:r w:rsidRPr="00AA23A6">
        <w:rPr>
          <w:rFonts w:ascii="Tahoma" w:hAnsi="Tahoma" w:cs="Tahoma"/>
          <w:sz w:val="22"/>
          <w:szCs w:val="22"/>
        </w:rPr>
        <w:t xml:space="preserve">za navždy ztracené. Potěším vás prosperitou větší, než </w:t>
      </w:r>
      <w:r w:rsidR="0042181F">
        <w:rPr>
          <w:rFonts w:ascii="Tahoma" w:hAnsi="Tahoma" w:cs="Tahoma"/>
          <w:sz w:val="22"/>
          <w:szCs w:val="22"/>
        </w:rPr>
        <w:t>cokoli, o čem</w:t>
      </w:r>
      <w:r>
        <w:rPr>
          <w:rFonts w:ascii="Tahoma" w:hAnsi="Tahoma" w:cs="Tahoma"/>
          <w:sz w:val="22"/>
          <w:szCs w:val="22"/>
        </w:rPr>
        <w:t xml:space="preserve"> jste </w:t>
      </w:r>
      <w:r w:rsidRPr="00AA23A6">
        <w:rPr>
          <w:rFonts w:ascii="Tahoma" w:hAnsi="Tahoma" w:cs="Tahoma"/>
          <w:sz w:val="22"/>
          <w:szCs w:val="22"/>
        </w:rPr>
        <w:t>kdy snil</w:t>
      </w:r>
      <w:r>
        <w:rPr>
          <w:rFonts w:ascii="Tahoma" w:hAnsi="Tahoma" w:cs="Tahoma"/>
          <w:sz w:val="22"/>
          <w:szCs w:val="22"/>
        </w:rPr>
        <w:t>y</w:t>
      </w:r>
      <w:r w:rsidRPr="00AA23A6">
        <w:rPr>
          <w:rFonts w:ascii="Tahoma" w:hAnsi="Tahoma" w:cs="Tahoma"/>
          <w:sz w:val="22"/>
          <w:szCs w:val="22"/>
        </w:rPr>
        <w:t xml:space="preserve">. </w:t>
      </w:r>
    </w:p>
    <w:p w:rsidR="004A3792" w:rsidRPr="00AA23A6" w:rsidRDefault="004A3792">
      <w:pPr>
        <w:rPr>
          <w:rFonts w:ascii="Tahoma" w:hAnsi="Tahoma" w:cs="Tahoma"/>
          <w:sz w:val="22"/>
          <w:szCs w:val="22"/>
        </w:rPr>
      </w:pPr>
    </w:p>
    <w:p w:rsidR="004A3792" w:rsidRPr="00AA23A6" w:rsidRDefault="00054118">
      <w:pPr>
        <w:rPr>
          <w:rFonts w:ascii="Tahoma" w:hAnsi="Tahoma" w:cs="Tahoma"/>
          <w:i/>
          <w:iCs/>
          <w:sz w:val="22"/>
          <w:szCs w:val="22"/>
        </w:rPr>
      </w:pPr>
      <w:r w:rsidRPr="00AA23A6">
        <w:rPr>
          <w:rFonts w:ascii="Tahoma" w:hAnsi="Tahoma" w:cs="Tahoma"/>
          <w:i/>
          <w:iCs/>
          <w:sz w:val="22"/>
          <w:szCs w:val="22"/>
        </w:rPr>
        <w:t>POZNÁMKA: Prosperita neznamená jen mít spoustu peněz. Je to blahobyt v každé oblasti - zdraví, hojnost, mír atd.</w:t>
      </w:r>
    </w:p>
    <w:p w:rsidR="004A3792" w:rsidRPr="00AA23A6" w:rsidRDefault="004A3792">
      <w:pPr>
        <w:rPr>
          <w:rFonts w:ascii="Tahoma" w:hAnsi="Tahoma" w:cs="Tahoma"/>
          <w:i/>
          <w:iCs/>
          <w:sz w:val="22"/>
          <w:szCs w:val="22"/>
        </w:rPr>
      </w:pPr>
    </w:p>
    <w:p w:rsidR="004A3792" w:rsidRPr="00AA23A6" w:rsidRDefault="00054118">
      <w:pPr>
        <w:rPr>
          <w:rFonts w:ascii="Tahoma" w:hAnsi="Tahoma" w:cs="Tahoma"/>
          <w:sz w:val="22"/>
          <w:szCs w:val="22"/>
        </w:rPr>
      </w:pPr>
      <w:r w:rsidRPr="00AA23A6">
        <w:rPr>
          <w:rFonts w:ascii="Tahoma" w:hAnsi="Tahoma" w:cs="Tahoma"/>
          <w:sz w:val="22"/>
          <w:szCs w:val="22"/>
        </w:rPr>
        <w:t>Potěším vás znovu a znovu. Protože žijete v temné</w:t>
      </w:r>
      <w:r>
        <w:rPr>
          <w:rFonts w:ascii="Tahoma" w:hAnsi="Tahoma" w:cs="Tahoma"/>
          <w:sz w:val="22"/>
          <w:szCs w:val="22"/>
        </w:rPr>
        <w:t>m</w:t>
      </w:r>
      <w:r w:rsidRPr="00AA23A6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>těžkém čase</w:t>
      </w:r>
      <w:r w:rsidRPr="00AA23A6">
        <w:rPr>
          <w:rFonts w:ascii="Tahoma" w:hAnsi="Tahoma" w:cs="Tahoma"/>
          <w:sz w:val="22"/>
          <w:szCs w:val="22"/>
        </w:rPr>
        <w:t xml:space="preserve"> velkého pronásledování, schoval jsem mnoho odměn a vyslyšených modliteb pro ty, kdo Mě poslouchají, abych vám požehnal, až budete procházet </w:t>
      </w:r>
      <w:r>
        <w:rPr>
          <w:rFonts w:ascii="Tahoma" w:hAnsi="Tahoma" w:cs="Tahoma"/>
          <w:sz w:val="22"/>
          <w:szCs w:val="22"/>
        </w:rPr>
        <w:t>tímto časem</w:t>
      </w:r>
      <w:r w:rsidRPr="00AA23A6">
        <w:rPr>
          <w:rFonts w:ascii="Tahoma" w:hAnsi="Tahoma" w:cs="Tahoma"/>
          <w:sz w:val="22"/>
          <w:szCs w:val="22"/>
        </w:rPr>
        <w:t xml:space="preserve"> a konat </w:t>
      </w:r>
      <w:r>
        <w:rPr>
          <w:rFonts w:ascii="Tahoma" w:hAnsi="Tahoma" w:cs="Tahoma"/>
          <w:sz w:val="22"/>
          <w:szCs w:val="22"/>
        </w:rPr>
        <w:t>m</w:t>
      </w:r>
      <w:r w:rsidRPr="00AA23A6">
        <w:rPr>
          <w:rFonts w:ascii="Tahoma" w:hAnsi="Tahoma" w:cs="Tahoma"/>
          <w:sz w:val="22"/>
          <w:szCs w:val="22"/>
        </w:rPr>
        <w:t xml:space="preserve">é dílo a </w:t>
      </w:r>
      <w:r>
        <w:rPr>
          <w:rFonts w:ascii="Tahoma" w:hAnsi="Tahoma" w:cs="Tahoma"/>
          <w:sz w:val="22"/>
          <w:szCs w:val="22"/>
        </w:rPr>
        <w:t>přinášet m</w:t>
      </w:r>
      <w:r w:rsidRPr="00AA23A6">
        <w:rPr>
          <w:rFonts w:ascii="Tahoma" w:hAnsi="Tahoma" w:cs="Tahoma"/>
          <w:sz w:val="22"/>
          <w:szCs w:val="22"/>
        </w:rPr>
        <w:t>á slova.</w:t>
      </w:r>
    </w:p>
    <w:p w:rsidR="004A3792" w:rsidRPr="00AA23A6" w:rsidRDefault="004A3792">
      <w:pPr>
        <w:rPr>
          <w:rFonts w:ascii="Tahoma" w:hAnsi="Tahoma" w:cs="Tahoma"/>
          <w:sz w:val="22"/>
          <w:szCs w:val="22"/>
        </w:rPr>
      </w:pPr>
    </w:p>
    <w:p w:rsidR="004A3792" w:rsidRDefault="00054118">
      <w:pPr>
        <w:rPr>
          <w:rFonts w:ascii="Tahoma" w:hAnsi="Tahoma" w:cs="Tahoma"/>
          <w:sz w:val="22"/>
          <w:szCs w:val="22"/>
        </w:rPr>
      </w:pPr>
      <w:r w:rsidRPr="00AA23A6">
        <w:rPr>
          <w:rFonts w:ascii="Tahoma" w:hAnsi="Tahoma" w:cs="Tahoma"/>
          <w:sz w:val="22"/>
          <w:szCs w:val="22"/>
        </w:rPr>
        <w:t>Ježíš</w:t>
      </w:r>
    </w:p>
    <w:p w:rsidR="00AA23A6" w:rsidRPr="00AA23A6" w:rsidRDefault="00AA23A6">
      <w:pPr>
        <w:rPr>
          <w:rFonts w:ascii="Tahoma" w:hAnsi="Tahoma" w:cs="Tahoma"/>
          <w:sz w:val="22"/>
          <w:szCs w:val="22"/>
        </w:rPr>
      </w:pPr>
    </w:p>
    <w:p w:rsidR="004A3792" w:rsidRDefault="004A3792"/>
    <w:p w:rsidR="004A3792" w:rsidRPr="00AA23A6" w:rsidRDefault="00054118" w:rsidP="00AA23A6">
      <w:pPr>
        <w:rPr>
          <w:rFonts w:ascii="Tahoma" w:hAnsi="Tahoma" w:cs="Tahoma"/>
          <w:b/>
          <w:i/>
          <w:sz w:val="18"/>
          <w:szCs w:val="18"/>
        </w:rPr>
      </w:pPr>
      <w:r w:rsidRPr="00AA23A6">
        <w:rPr>
          <w:rFonts w:ascii="Tahoma" w:hAnsi="Tahoma" w:cs="Tahoma"/>
          <w:b/>
          <w:i/>
          <w:sz w:val="18"/>
          <w:szCs w:val="18"/>
        </w:rPr>
        <w:t xml:space="preserve">Gal 6,9: V konání dobra neumdlévejme; neochabneme-li, budeme sklízet v ustanovený čas. </w:t>
      </w:r>
    </w:p>
    <w:p w:rsidR="004A3792" w:rsidRPr="00AA23A6" w:rsidRDefault="004A3792" w:rsidP="00AA23A6">
      <w:pPr>
        <w:rPr>
          <w:rFonts w:ascii="Tahoma" w:hAnsi="Tahoma" w:cs="Tahoma"/>
          <w:b/>
          <w:i/>
          <w:sz w:val="18"/>
          <w:szCs w:val="18"/>
        </w:rPr>
      </w:pPr>
    </w:p>
    <w:p w:rsidR="004A3792" w:rsidRPr="00AA23A6" w:rsidRDefault="00054118" w:rsidP="00AA23A6">
      <w:pPr>
        <w:rPr>
          <w:rFonts w:ascii="Tahoma" w:hAnsi="Tahoma" w:cs="Tahoma"/>
          <w:b/>
          <w:i/>
          <w:sz w:val="18"/>
          <w:szCs w:val="18"/>
        </w:rPr>
      </w:pPr>
      <w:r w:rsidRPr="00AA23A6">
        <w:rPr>
          <w:rFonts w:ascii="Tahoma" w:hAnsi="Tahoma" w:cs="Tahoma"/>
          <w:b/>
          <w:i/>
          <w:sz w:val="18"/>
          <w:szCs w:val="18"/>
        </w:rPr>
        <w:t>Žid 6, 10-11</w:t>
      </w:r>
    </w:p>
    <w:p w:rsidR="004A3792" w:rsidRPr="00AA23A6" w:rsidRDefault="00054118" w:rsidP="00AA23A6">
      <w:pPr>
        <w:rPr>
          <w:rFonts w:ascii="Tahoma" w:hAnsi="Tahoma" w:cs="Tahoma"/>
          <w:b/>
          <w:i/>
          <w:sz w:val="18"/>
          <w:szCs w:val="18"/>
        </w:rPr>
      </w:pPr>
      <w:bookmarkStart w:id="0" w:name="v10"/>
      <w:bookmarkEnd w:id="0"/>
      <w:r w:rsidRPr="00AA23A6">
        <w:rPr>
          <w:rFonts w:ascii="Tahoma" w:hAnsi="Tahoma" w:cs="Tahoma"/>
          <w:b/>
          <w:i/>
          <w:sz w:val="18"/>
          <w:szCs w:val="18"/>
        </w:rPr>
        <w:t>10</w:t>
      </w:r>
      <w:r w:rsidR="00AA23A6" w:rsidRPr="00AA23A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23A6">
        <w:rPr>
          <w:rFonts w:ascii="Tahoma" w:hAnsi="Tahoma" w:cs="Tahoma"/>
          <w:b/>
          <w:i/>
          <w:sz w:val="18"/>
          <w:szCs w:val="18"/>
        </w:rPr>
        <w:t xml:space="preserve">Bůh není nespravedlivý, a proto nezapomene, jak jste se činem své lásky k němu přiznali, </w:t>
      </w:r>
      <w:r w:rsidR="00AA23A6" w:rsidRPr="00AA23A6">
        <w:rPr>
          <w:rFonts w:ascii="Tahoma" w:hAnsi="Tahoma" w:cs="Tahoma"/>
          <w:b/>
          <w:i/>
          <w:sz w:val="18"/>
          <w:szCs w:val="18"/>
        </w:rPr>
        <w:br/>
      </w:r>
      <w:r w:rsidRPr="00AA23A6">
        <w:rPr>
          <w:rFonts w:ascii="Tahoma" w:hAnsi="Tahoma" w:cs="Tahoma"/>
          <w:b/>
          <w:i/>
          <w:sz w:val="18"/>
          <w:szCs w:val="18"/>
        </w:rPr>
        <w:t xml:space="preserve">když jste sloužili a ještě sloužíte bratřím. </w:t>
      </w:r>
    </w:p>
    <w:p w:rsidR="00AA23A6" w:rsidRPr="00AA23A6" w:rsidRDefault="00AA23A6" w:rsidP="00AA23A6">
      <w:pPr>
        <w:rPr>
          <w:rFonts w:ascii="Tahoma" w:hAnsi="Tahoma" w:cs="Tahoma"/>
          <w:b/>
          <w:i/>
          <w:sz w:val="18"/>
          <w:szCs w:val="18"/>
        </w:rPr>
      </w:pPr>
    </w:p>
    <w:p w:rsidR="004A3792" w:rsidRPr="00AA23A6" w:rsidRDefault="00054118" w:rsidP="00AA23A6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  <w:r w:rsidRPr="00AA23A6">
        <w:rPr>
          <w:rFonts w:ascii="Tahoma" w:hAnsi="Tahoma" w:cs="Tahoma"/>
          <w:b/>
          <w:i/>
          <w:sz w:val="18"/>
          <w:szCs w:val="18"/>
        </w:rPr>
        <w:t>11</w:t>
      </w:r>
      <w:r w:rsidR="00AA23A6" w:rsidRPr="00AA23A6">
        <w:rPr>
          <w:rFonts w:ascii="Tahoma" w:hAnsi="Tahoma" w:cs="Tahoma"/>
          <w:b/>
          <w:i/>
          <w:sz w:val="18"/>
          <w:szCs w:val="18"/>
        </w:rPr>
        <w:t>:</w:t>
      </w:r>
      <w:r w:rsidRPr="00AA23A6">
        <w:rPr>
          <w:rFonts w:ascii="Tahoma" w:hAnsi="Tahoma" w:cs="Tahoma"/>
          <w:b/>
          <w:i/>
          <w:sz w:val="18"/>
          <w:szCs w:val="18"/>
        </w:rPr>
        <w:t xml:space="preserve">Toužíme jen, aby na každém z vás bylo vidět neutuchající horlivost až do konce, kdy se naplní </w:t>
      </w:r>
      <w:r w:rsidR="00AA23A6">
        <w:rPr>
          <w:rFonts w:ascii="Tahoma" w:hAnsi="Tahoma" w:cs="Tahoma"/>
          <w:b/>
          <w:i/>
          <w:sz w:val="18"/>
          <w:szCs w:val="18"/>
        </w:rPr>
        <w:br/>
      </w:r>
      <w:r w:rsidRPr="00AA23A6">
        <w:rPr>
          <w:rFonts w:ascii="Tahoma" w:hAnsi="Tahoma" w:cs="Tahoma"/>
          <w:b/>
          <w:i/>
          <w:sz w:val="18"/>
          <w:szCs w:val="18"/>
        </w:rPr>
        <w:t xml:space="preserve">naše naděje; </w:t>
      </w:r>
    </w:p>
    <w:p w:rsidR="00AA23A6" w:rsidRPr="00AA23A6" w:rsidRDefault="00AA23A6" w:rsidP="00AA23A6">
      <w:pPr>
        <w:rPr>
          <w:rFonts w:ascii="Tahoma" w:hAnsi="Tahoma" w:cs="Tahoma"/>
          <w:b/>
          <w:i/>
          <w:sz w:val="18"/>
          <w:szCs w:val="18"/>
        </w:rPr>
      </w:pPr>
    </w:p>
    <w:p w:rsidR="004A3792" w:rsidRPr="00AA23A6" w:rsidRDefault="00054118" w:rsidP="00AA23A6">
      <w:pPr>
        <w:rPr>
          <w:rFonts w:ascii="Tahoma" w:hAnsi="Tahoma" w:cs="Tahoma"/>
          <w:b/>
          <w:i/>
          <w:sz w:val="18"/>
          <w:szCs w:val="18"/>
        </w:rPr>
      </w:pPr>
      <w:r w:rsidRPr="00AA23A6">
        <w:rPr>
          <w:rFonts w:ascii="Tahoma" w:hAnsi="Tahoma" w:cs="Tahoma"/>
          <w:b/>
          <w:i/>
          <w:sz w:val="18"/>
          <w:szCs w:val="18"/>
        </w:rPr>
        <w:t xml:space="preserve">Ef 6, 8: Víte, že Pán odmění každého, kdo něco dobrého učiní, ať je to otrok nebo svobodný. </w:t>
      </w:r>
    </w:p>
    <w:p w:rsidR="004A3792" w:rsidRPr="00AA23A6" w:rsidRDefault="004A3792" w:rsidP="00AA23A6">
      <w:pPr>
        <w:rPr>
          <w:rFonts w:ascii="Tahoma" w:hAnsi="Tahoma" w:cs="Tahoma"/>
          <w:b/>
          <w:i/>
          <w:sz w:val="18"/>
          <w:szCs w:val="18"/>
        </w:rPr>
      </w:pPr>
    </w:p>
    <w:p w:rsidR="004A3792" w:rsidRPr="00AA23A6" w:rsidRDefault="00054118" w:rsidP="00AA23A6">
      <w:pPr>
        <w:rPr>
          <w:rFonts w:ascii="Tahoma" w:hAnsi="Tahoma" w:cs="Tahoma"/>
          <w:b/>
          <w:i/>
          <w:sz w:val="18"/>
          <w:szCs w:val="18"/>
        </w:rPr>
      </w:pPr>
      <w:r w:rsidRPr="00AA23A6">
        <w:rPr>
          <w:rFonts w:ascii="Tahoma" w:hAnsi="Tahoma" w:cs="Tahoma"/>
          <w:b/>
          <w:i/>
          <w:sz w:val="18"/>
          <w:szCs w:val="18"/>
        </w:rPr>
        <w:t xml:space="preserve">Jr 17, 10: Já Hospodin zpytuji srdce a zkoumám ledví, já každému splatím podle jeho cesty, </w:t>
      </w:r>
      <w:r w:rsidR="00AA23A6" w:rsidRPr="00AA23A6">
        <w:rPr>
          <w:rFonts w:ascii="Tahoma" w:hAnsi="Tahoma" w:cs="Tahoma"/>
          <w:b/>
          <w:i/>
          <w:sz w:val="18"/>
          <w:szCs w:val="18"/>
        </w:rPr>
        <w:br/>
      </w:r>
      <w:r w:rsidRPr="00AA23A6">
        <w:rPr>
          <w:rFonts w:ascii="Tahoma" w:hAnsi="Tahoma" w:cs="Tahoma"/>
          <w:b/>
          <w:i/>
          <w:sz w:val="18"/>
          <w:szCs w:val="18"/>
        </w:rPr>
        <w:t xml:space="preserve">podle ovoce jeho skutků. </w:t>
      </w:r>
    </w:p>
    <w:sectPr w:rsidR="004A3792" w:rsidRPr="00AA23A6" w:rsidSect="004A379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C1897"/>
    <w:multiLevelType w:val="multilevel"/>
    <w:tmpl w:val="21E0E8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97698E"/>
    <w:multiLevelType w:val="multilevel"/>
    <w:tmpl w:val="5E2A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4A3792"/>
    <w:rsid w:val="00054118"/>
    <w:rsid w:val="001E4A24"/>
    <w:rsid w:val="002F64B6"/>
    <w:rsid w:val="0042181F"/>
    <w:rsid w:val="004A3792"/>
    <w:rsid w:val="007C3599"/>
    <w:rsid w:val="00AA23A6"/>
    <w:rsid w:val="00BD1606"/>
    <w:rsid w:val="00C41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7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A379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A3792"/>
    <w:rPr>
      <w:b/>
      <w:bCs/>
    </w:rPr>
  </w:style>
  <w:style w:type="character" w:customStyle="1" w:styleId="Internetovodkaz">
    <w:name w:val="Internetový odkaz"/>
    <w:rsid w:val="004A379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A379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A3792"/>
    <w:pPr>
      <w:spacing w:after="140" w:line="276" w:lineRule="auto"/>
    </w:pPr>
  </w:style>
  <w:style w:type="paragraph" w:styleId="Seznam">
    <w:name w:val="List"/>
    <w:basedOn w:val="Zkladntext"/>
    <w:rsid w:val="004A3792"/>
  </w:style>
  <w:style w:type="paragraph" w:customStyle="1" w:styleId="Caption">
    <w:name w:val="Caption"/>
    <w:basedOn w:val="Normln"/>
    <w:qFormat/>
    <w:rsid w:val="004A379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A379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E4A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2022-12-16T21:24:00Z</dcterms:created>
  <dcterms:modified xsi:type="dcterms:W3CDTF">2022-12-17T15:15:00Z</dcterms:modified>
  <dc:language>cs-CZ</dc:language>
</cp:coreProperties>
</file>