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6FF" w:rsidRPr="00874802" w:rsidRDefault="00874802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 xml:space="preserve">2857. Poselství Ježíše ze dne </w:t>
      </w:r>
      <w:smartTag w:uri="urn:schemas-microsoft-com:office:smarttags" w:element="date">
        <w:smartTagPr>
          <w:attr w:name="Year" w:val="2024"/>
          <w:attr w:name="Day" w:val="19"/>
          <w:attr w:name="Month" w:val="4"/>
          <w:attr w:name="ls" w:val="trans"/>
        </w:smartTagPr>
        <w:r w:rsidR="005E0811" w:rsidRPr="00874802">
          <w:rPr>
            <w:rFonts w:ascii="Tahoma" w:hAnsi="Tahoma" w:cs="Tahoma"/>
            <w:sz w:val="22"/>
            <w:szCs w:val="22"/>
            <w:lang w:val="cs-CZ"/>
          </w:rPr>
          <w:t>19. dubna 2024</w:t>
        </w:r>
      </w:smartTag>
      <w:r w:rsidRPr="00874802">
        <w:rPr>
          <w:rFonts w:ascii="Tahoma" w:hAnsi="Tahoma" w:cs="Tahoma"/>
          <w:sz w:val="22"/>
          <w:szCs w:val="22"/>
          <w:lang w:val="cs-CZ"/>
        </w:rPr>
        <w:t>.</w:t>
      </w:r>
    </w:p>
    <w:p w:rsidR="00874802" w:rsidRDefault="00874802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4A1C9C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874802" w:rsidRPr="00874802" w:rsidRDefault="00874802">
      <w:pPr>
        <w:rPr>
          <w:rFonts w:ascii="Tahoma" w:hAnsi="Tahoma" w:cs="Tahoma"/>
          <w:sz w:val="22"/>
          <w:szCs w:val="22"/>
          <w:lang w:val="cs-CZ"/>
        </w:rPr>
      </w:pP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E176FF" w:rsidRDefault="00874802" w:rsidP="008748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74802">
        <w:rPr>
          <w:rFonts w:ascii="Tahoma" w:hAnsi="Tahoma" w:cs="Tahoma"/>
          <w:b/>
          <w:sz w:val="22"/>
          <w:szCs w:val="22"/>
          <w:lang w:val="cs-CZ"/>
        </w:rPr>
        <w:t>VLASTNIT MÉNĚ</w:t>
      </w:r>
    </w:p>
    <w:p w:rsidR="00874802" w:rsidRPr="00874802" w:rsidRDefault="00874802" w:rsidP="00874802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361787" w:rsidRDefault="005E0811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>V této době budu od svého lidu mnoho vyžadovat. Mnozí budou vlastnit stále méně</w:t>
      </w:r>
      <w:r w:rsidR="00874802">
        <w:rPr>
          <w:rFonts w:ascii="Tahoma" w:hAnsi="Tahoma" w:cs="Tahoma"/>
          <w:sz w:val="22"/>
          <w:szCs w:val="22"/>
          <w:lang w:val="cs-CZ"/>
        </w:rPr>
        <w:t xml:space="preserve"> a méně</w:t>
      </w:r>
      <w:r w:rsidRPr="00874802">
        <w:rPr>
          <w:rFonts w:ascii="Tahoma" w:hAnsi="Tahoma" w:cs="Tahoma"/>
          <w:sz w:val="22"/>
          <w:szCs w:val="22"/>
          <w:lang w:val="cs-CZ"/>
        </w:rPr>
        <w:t xml:space="preserve">, </w:t>
      </w:r>
      <w:r w:rsidR="00874802">
        <w:rPr>
          <w:rFonts w:ascii="Tahoma" w:hAnsi="Tahoma" w:cs="Tahoma"/>
          <w:sz w:val="22"/>
          <w:szCs w:val="22"/>
          <w:lang w:val="cs-CZ"/>
        </w:rPr>
        <w:br/>
      </w:r>
      <w:r w:rsidRPr="00874802">
        <w:rPr>
          <w:rFonts w:ascii="Tahoma" w:hAnsi="Tahoma" w:cs="Tahoma"/>
          <w:sz w:val="22"/>
          <w:szCs w:val="22"/>
          <w:lang w:val="cs-CZ"/>
        </w:rPr>
        <w:t xml:space="preserve">aby to, co vlastní, </w:t>
      </w:r>
      <w:r w:rsidR="00874802">
        <w:rPr>
          <w:rFonts w:ascii="Tahoma" w:hAnsi="Tahoma" w:cs="Tahoma"/>
          <w:sz w:val="22"/>
          <w:szCs w:val="22"/>
          <w:lang w:val="cs-CZ"/>
        </w:rPr>
        <w:t>nevlastnilo je.</w:t>
      </w:r>
      <w:r w:rsidRPr="00874802">
        <w:rPr>
          <w:rFonts w:ascii="Tahoma" w:hAnsi="Tahoma" w:cs="Tahoma"/>
          <w:sz w:val="22"/>
          <w:szCs w:val="22"/>
          <w:lang w:val="cs-CZ"/>
        </w:rPr>
        <w:t xml:space="preserve"> Přeji si, aby se věci, které vlastní, nestaly </w:t>
      </w:r>
      <w:r w:rsidR="00361787">
        <w:rPr>
          <w:rFonts w:ascii="Tahoma" w:hAnsi="Tahoma" w:cs="Tahoma"/>
          <w:sz w:val="22"/>
          <w:szCs w:val="22"/>
          <w:lang w:val="cs-CZ"/>
        </w:rPr>
        <w:t>pastí</w:t>
      </w:r>
      <w:r w:rsidRPr="00874802">
        <w:rPr>
          <w:rFonts w:ascii="Tahoma" w:hAnsi="Tahoma" w:cs="Tahoma"/>
          <w:sz w:val="22"/>
          <w:szCs w:val="22"/>
          <w:lang w:val="cs-CZ"/>
        </w:rPr>
        <w:t xml:space="preserve"> pro jejich duše </w:t>
      </w:r>
    </w:p>
    <w:p w:rsidR="00E176FF" w:rsidRPr="00874802" w:rsidRDefault="005E0811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>v době Z</w:t>
      </w:r>
      <w:r w:rsidR="006421B3">
        <w:rPr>
          <w:rFonts w:ascii="Tahoma" w:hAnsi="Tahoma" w:cs="Tahoma"/>
          <w:sz w:val="22"/>
          <w:szCs w:val="22"/>
          <w:lang w:val="cs-CZ"/>
        </w:rPr>
        <w:t>načky</w:t>
      </w:r>
      <w:r w:rsidRPr="00874802">
        <w:rPr>
          <w:rFonts w:ascii="Tahoma" w:hAnsi="Tahoma" w:cs="Tahoma"/>
          <w:sz w:val="22"/>
          <w:szCs w:val="22"/>
          <w:lang w:val="cs-CZ"/>
        </w:rPr>
        <w:t xml:space="preserve"> </w:t>
      </w:r>
      <w:r w:rsidR="006421B3">
        <w:rPr>
          <w:rFonts w:ascii="Tahoma" w:hAnsi="Tahoma" w:cs="Tahoma"/>
          <w:sz w:val="22"/>
          <w:szCs w:val="22"/>
          <w:lang w:val="cs-CZ"/>
        </w:rPr>
        <w:t>m</w:t>
      </w:r>
      <w:r w:rsidRPr="00874802">
        <w:rPr>
          <w:rFonts w:ascii="Tahoma" w:hAnsi="Tahoma" w:cs="Tahoma"/>
          <w:sz w:val="22"/>
          <w:szCs w:val="22"/>
          <w:lang w:val="cs-CZ"/>
        </w:rPr>
        <w:t>ého nepřítele.</w:t>
      </w: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6421B3" w:rsidRDefault="005E0811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 xml:space="preserve">Přeji si, aby </w:t>
      </w:r>
      <w:r w:rsidR="006421B3">
        <w:rPr>
          <w:rFonts w:ascii="Tahoma" w:hAnsi="Tahoma" w:cs="Tahoma"/>
          <w:sz w:val="22"/>
          <w:szCs w:val="22"/>
          <w:lang w:val="cs-CZ"/>
        </w:rPr>
        <w:t>m</w:t>
      </w:r>
      <w:r w:rsidRPr="00874802">
        <w:rPr>
          <w:rFonts w:ascii="Tahoma" w:hAnsi="Tahoma" w:cs="Tahoma"/>
          <w:sz w:val="22"/>
          <w:szCs w:val="22"/>
          <w:lang w:val="cs-CZ"/>
        </w:rPr>
        <w:t>ůj lid držel peníze a majetek na</w:t>
      </w:r>
      <w:r w:rsidR="006421B3">
        <w:rPr>
          <w:rFonts w:ascii="Tahoma" w:hAnsi="Tahoma" w:cs="Tahoma"/>
          <w:sz w:val="22"/>
          <w:szCs w:val="22"/>
          <w:lang w:val="cs-CZ"/>
        </w:rPr>
        <w:t xml:space="preserve"> vhodném</w:t>
      </w:r>
      <w:r w:rsidRPr="00874802">
        <w:rPr>
          <w:rFonts w:ascii="Tahoma" w:hAnsi="Tahoma" w:cs="Tahoma"/>
          <w:sz w:val="22"/>
          <w:szCs w:val="22"/>
          <w:lang w:val="cs-CZ"/>
        </w:rPr>
        <w:t xml:space="preserve"> místě. Ti, kteří se projevili jako věrní </w:t>
      </w:r>
      <w:r w:rsidR="006421B3">
        <w:rPr>
          <w:rFonts w:ascii="Tahoma" w:hAnsi="Tahoma" w:cs="Tahoma"/>
          <w:sz w:val="22"/>
          <w:szCs w:val="22"/>
          <w:lang w:val="cs-CZ"/>
        </w:rPr>
        <w:br/>
      </w:r>
      <w:r w:rsidRPr="00874802">
        <w:rPr>
          <w:rFonts w:ascii="Tahoma" w:hAnsi="Tahoma" w:cs="Tahoma"/>
          <w:sz w:val="22"/>
          <w:szCs w:val="22"/>
          <w:lang w:val="cs-CZ"/>
        </w:rPr>
        <w:t xml:space="preserve">v malém, kteří pokračovali v žehnání druhým bez ohledu na vlastní situaci, dostanou mnoho, protože jim lze důvěřovat.  </w:t>
      </w:r>
    </w:p>
    <w:p w:rsidR="006421B3" w:rsidRDefault="006421B3">
      <w:pPr>
        <w:rPr>
          <w:rFonts w:ascii="Tahoma" w:hAnsi="Tahoma" w:cs="Tahoma"/>
          <w:sz w:val="22"/>
          <w:szCs w:val="22"/>
          <w:lang w:val="cs-CZ"/>
        </w:rPr>
      </w:pPr>
    </w:p>
    <w:p w:rsidR="00E176FF" w:rsidRPr="00874802" w:rsidRDefault="005E0811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>Těm, kteří jsou pokoušeni chamtivostí a sobectvím, bude to, co m</w:t>
      </w:r>
      <w:r w:rsidR="006421B3">
        <w:rPr>
          <w:rFonts w:ascii="Tahoma" w:hAnsi="Tahoma" w:cs="Tahoma"/>
          <w:sz w:val="22"/>
          <w:szCs w:val="22"/>
          <w:lang w:val="cs-CZ"/>
        </w:rPr>
        <w:t>ají</w:t>
      </w:r>
      <w:r w:rsidRPr="00874802">
        <w:rPr>
          <w:rFonts w:ascii="Tahoma" w:hAnsi="Tahoma" w:cs="Tahoma"/>
          <w:sz w:val="22"/>
          <w:szCs w:val="22"/>
          <w:lang w:val="cs-CZ"/>
        </w:rPr>
        <w:t>, vzato a dáno jinému, který je věrnější.</w:t>
      </w: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E176FF" w:rsidRPr="00874802" w:rsidRDefault="005E0811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>Poučte se z těchto lekcí.</w:t>
      </w: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E176FF" w:rsidRPr="00874802" w:rsidRDefault="005E0811">
      <w:pPr>
        <w:rPr>
          <w:rFonts w:ascii="Tahoma" w:hAnsi="Tahoma" w:cs="Tahoma"/>
          <w:sz w:val="22"/>
          <w:szCs w:val="22"/>
          <w:lang w:val="cs-CZ"/>
        </w:rPr>
      </w:pPr>
      <w:r w:rsidRPr="00874802">
        <w:rPr>
          <w:rFonts w:ascii="Tahoma" w:hAnsi="Tahoma" w:cs="Tahoma"/>
          <w:sz w:val="22"/>
          <w:szCs w:val="22"/>
          <w:lang w:val="cs-CZ"/>
        </w:rPr>
        <w:t>Ježíš</w:t>
      </w: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E176FF" w:rsidRPr="00874802" w:rsidRDefault="00E176FF">
      <w:pPr>
        <w:rPr>
          <w:rFonts w:ascii="Tahoma" w:hAnsi="Tahoma" w:cs="Tahoma"/>
          <w:sz w:val="22"/>
          <w:szCs w:val="22"/>
          <w:lang w:val="cs-CZ"/>
        </w:rPr>
      </w:pP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Jak 1, 12: Blahoslavený člověk, který obstojí ve zkoušce; když se osvědčí, dostane vavřín života, jejž Pán zaslíbil těm, kdo ho milují. </w:t>
      </w:r>
    </w:p>
    <w:p w:rsidR="00E176FF" w:rsidRPr="004A1C9C" w:rsidRDefault="00E176FF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Žid 12, 1-2</w:t>
      </w: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Proto i my, obklopeni takovým zástupem svědků, odhoďme všecku přítěž i hřích, který se nás ta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k snadno přichytí, a vytrvejme v běhu, jak je nám uloženo,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s pohledem upřeným na Ježíše, který vede naši víru od počátku až do cíle. Místo radosti, která se mu nabízela, podstoupil kříž, nedbaje na potupu; proto usedl po pravici Božího trůnu. </w:t>
      </w:r>
    </w:p>
    <w:p w:rsidR="00E176FF" w:rsidRPr="004A1C9C" w:rsidRDefault="00E176FF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Da 3,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17-18</w:t>
      </w: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Jestliže náš Bůh, kterého my uctíváme, nás bude chtít vysvobodit z rozpálené ohnivé pece i z tvých rukou, králi, vysvobodí nás.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Ale i kdyby ne, věz, králi, že tvé bohy uctívat nebudeme a před zlatou sochou, kterou jsi postavil, </w:t>
      </w:r>
      <w:r w:rsidR="004A1C9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se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nepokloníme. </w:t>
      </w:r>
    </w:p>
    <w:p w:rsidR="00E176FF" w:rsidRPr="004A1C9C" w:rsidRDefault="00E176FF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Zj 13, 6-8</w:t>
      </w: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6"/>
      <w:bookmarkEnd w:id="4"/>
      <w:r w:rsidRPr="004A1C9C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A tak otevřela ústa a rouhala se Bohu, jeho jménu i jeho příbytku, všem, kdo přebývají v nebi.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7"/>
      <w:bookmarkEnd w:id="5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A bylo jí dáno, aby vedla válku proti svatým a aby nad nimi zvítězila. Dostala moc nad každým kmenem, národem, jazykem i rasou;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8"/>
      <w:bookmarkEnd w:id="6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4A1C9C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budou před ní klekat všichni obyvatelé země, jejichž jména nejsou od stvoření světa zapsána v knize života, v knize toho zabitého Beránka. </w:t>
      </w:r>
    </w:p>
    <w:p w:rsidR="00E176FF" w:rsidRPr="004A1C9C" w:rsidRDefault="00E176FF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Zj 13, 14-17</w:t>
      </w:r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4"/>
      <w:bookmarkEnd w:id="7"/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6421B3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Bylo jí dáno dělat znamení ke cti první šelmy a svádět jimi obyvatele země; rozkazuje obyvat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elům země, aby postavili sochu té šelmě, která byla smrtelně zraněna mečem, a přece zůstala naživu.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5"/>
      <w:bookmarkEnd w:id="8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6421B3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Je jí dáno, aby do sochy té šelmy vdechla život, takže ta socha mluvila a vydala rozkaz, že zemřou všichni, kdo před ní nepokleknou.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6"/>
      <w:bookmarkEnd w:id="9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6421B3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A nutí všec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hny, malé i veliké, bohaté i chudé, svobodné i otroky, aby měli na pravé ruce nebo </w:t>
      </w:r>
      <w:r w:rsidR="004A1C9C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na čele cejch, </w:t>
      </w:r>
    </w:p>
    <w:p w:rsidR="004A1C9C" w:rsidRDefault="004A1C9C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71"/>
      <w:bookmarkEnd w:id="10"/>
    </w:p>
    <w:p w:rsidR="00E176FF" w:rsidRPr="004A1C9C" w:rsidRDefault="005E0811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A1C9C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6421B3"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A1C9C">
        <w:rPr>
          <w:rFonts w:ascii="Tahoma" w:hAnsi="Tahoma" w:cs="Tahoma"/>
          <w:b/>
          <w:i/>
          <w:sz w:val="18"/>
          <w:szCs w:val="18"/>
          <w:lang w:val="cs-CZ"/>
        </w:rPr>
        <w:t xml:space="preserve">aby nemohl kupovat ani prodávat, kdo není označen jménem té šelmy nebo číslicí jejího jména. </w:t>
      </w:r>
    </w:p>
    <w:p w:rsidR="00E176FF" w:rsidRPr="004A1C9C" w:rsidRDefault="00E176FF" w:rsidP="004A1C9C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E176FF" w:rsidRPr="004A1C9C" w:rsidSect="00E176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E4796"/>
    <w:multiLevelType w:val="multilevel"/>
    <w:tmpl w:val="30547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1C5570"/>
    <w:multiLevelType w:val="multilevel"/>
    <w:tmpl w:val="033A4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82932F7"/>
    <w:multiLevelType w:val="multilevel"/>
    <w:tmpl w:val="C5D6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9151A0F"/>
    <w:multiLevelType w:val="multilevel"/>
    <w:tmpl w:val="C6EE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AA90988"/>
    <w:multiLevelType w:val="multilevel"/>
    <w:tmpl w:val="D1C87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9C05507"/>
    <w:multiLevelType w:val="multilevel"/>
    <w:tmpl w:val="6FCE9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6504818"/>
    <w:multiLevelType w:val="multilevel"/>
    <w:tmpl w:val="FBD85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DD9495E"/>
    <w:multiLevelType w:val="multilevel"/>
    <w:tmpl w:val="B70CFB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176FF"/>
    <w:rsid w:val="001E5FE5"/>
    <w:rsid w:val="00361787"/>
    <w:rsid w:val="004A1C9C"/>
    <w:rsid w:val="006421B3"/>
    <w:rsid w:val="00874802"/>
    <w:rsid w:val="00E1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6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176F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176FF"/>
    <w:rPr>
      <w:b/>
      <w:bCs/>
    </w:rPr>
  </w:style>
  <w:style w:type="character" w:customStyle="1" w:styleId="Internetovodkaz">
    <w:name w:val="Internetový odkaz"/>
    <w:rsid w:val="00E176F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176F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176FF"/>
    <w:pPr>
      <w:spacing w:after="140" w:line="276" w:lineRule="auto"/>
    </w:pPr>
  </w:style>
  <w:style w:type="paragraph" w:styleId="Seznam">
    <w:name w:val="List"/>
    <w:basedOn w:val="Zkladntext"/>
    <w:rsid w:val="00E176FF"/>
  </w:style>
  <w:style w:type="paragraph" w:customStyle="1" w:styleId="Caption">
    <w:name w:val="Caption"/>
    <w:basedOn w:val="Normln"/>
    <w:qFormat/>
    <w:rsid w:val="00E176F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176F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A1C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2024-04-19T22:12:00Z</dcterms:created>
  <dcterms:modified xsi:type="dcterms:W3CDTF">2024-04-20T09:25:00Z</dcterms:modified>
  <dc:language>cs-CZ</dc:language>
</cp:coreProperties>
</file>